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B" w:rsidRPr="0080141E" w:rsidRDefault="00C3146B" w:rsidP="00D948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80141E">
        <w:rPr>
          <w:rStyle w:val="c2"/>
          <w:b/>
          <w:sz w:val="28"/>
          <w:szCs w:val="28"/>
        </w:rPr>
        <w:t xml:space="preserve">Ревизор </w:t>
      </w:r>
      <w:r w:rsidR="002D59F8">
        <w:rPr>
          <w:rStyle w:val="c2"/>
          <w:b/>
          <w:sz w:val="28"/>
          <w:szCs w:val="28"/>
        </w:rPr>
        <w:t xml:space="preserve">этот </w:t>
      </w:r>
      <w:bookmarkStart w:id="0" w:name="_GoBack"/>
      <w:bookmarkEnd w:id="0"/>
      <w:r w:rsidRPr="0080141E">
        <w:rPr>
          <w:rStyle w:val="c2"/>
          <w:b/>
          <w:sz w:val="28"/>
          <w:szCs w:val="28"/>
        </w:rPr>
        <w:t>– наша проснувшаяся совесть</w:t>
      </w:r>
    </w:p>
    <w:p w:rsidR="002B4822" w:rsidRPr="0080141E" w:rsidRDefault="002B4822" w:rsidP="00D948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D948B1" w:rsidRDefault="00D948B1" w:rsidP="00D948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948B1">
        <w:rPr>
          <w:rStyle w:val="c2"/>
          <w:b/>
          <w:color w:val="000000"/>
          <w:sz w:val="28"/>
          <w:szCs w:val="28"/>
        </w:rPr>
        <w:t>Рабочий лист</w:t>
      </w:r>
    </w:p>
    <w:p w:rsidR="00596856" w:rsidRDefault="00596856" w:rsidP="00D948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71193E" w:rsidRDefault="0071193E" w:rsidP="0071193E">
      <w:pPr>
        <w:pStyle w:val="a3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  <w:r w:rsidRPr="00D129F3">
        <w:rPr>
          <w:color w:val="000000"/>
          <w:sz w:val="28"/>
          <w:szCs w:val="28"/>
        </w:rPr>
        <w:t>В ходе прове</w:t>
      </w:r>
      <w:r>
        <w:rPr>
          <w:color w:val="000000"/>
          <w:sz w:val="28"/>
          <w:szCs w:val="28"/>
        </w:rPr>
        <w:t>дения урока в музее, посвящённо</w:t>
      </w:r>
      <w:r w:rsidR="0064268B">
        <w:rPr>
          <w:color w:val="000000"/>
          <w:sz w:val="28"/>
          <w:szCs w:val="28"/>
        </w:rPr>
        <w:t>м</w:t>
      </w:r>
      <w:r w:rsidRPr="00D129F3">
        <w:rPr>
          <w:color w:val="000000"/>
          <w:sz w:val="28"/>
          <w:szCs w:val="28"/>
        </w:rPr>
        <w:t xml:space="preserve"> жизни и творчеству Нико</w:t>
      </w:r>
      <w:r>
        <w:rPr>
          <w:color w:val="000000"/>
          <w:sz w:val="28"/>
          <w:szCs w:val="28"/>
        </w:rPr>
        <w:t>лая Васильевича Гоголя, вам предлагается</w:t>
      </w:r>
      <w:r w:rsidRPr="00D1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детально ознакомиться</w:t>
      </w:r>
      <w:r w:rsidRPr="00321284">
        <w:rPr>
          <w:color w:val="000000"/>
          <w:sz w:val="28"/>
          <w:szCs w:val="28"/>
        </w:rPr>
        <w:t xml:space="preserve"> </w:t>
      </w:r>
      <w:r w:rsidRPr="00D129F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Pr="00D129F3">
        <w:rPr>
          <w:color w:val="000000"/>
          <w:sz w:val="28"/>
          <w:szCs w:val="28"/>
        </w:rPr>
        <w:t xml:space="preserve">комнатой, в которой </w:t>
      </w:r>
      <w:r>
        <w:rPr>
          <w:color w:val="000000"/>
          <w:sz w:val="28"/>
          <w:szCs w:val="28"/>
        </w:rPr>
        <w:t>автор читал пьесу</w:t>
      </w:r>
      <w:r w:rsidRPr="00D129F3">
        <w:rPr>
          <w:color w:val="000000"/>
          <w:sz w:val="28"/>
          <w:szCs w:val="28"/>
        </w:rPr>
        <w:t xml:space="preserve"> «Р</w:t>
      </w:r>
      <w:r>
        <w:rPr>
          <w:color w:val="000000"/>
          <w:sz w:val="28"/>
          <w:szCs w:val="28"/>
        </w:rPr>
        <w:t xml:space="preserve">евизор», </w:t>
      </w:r>
      <w:r w:rsidRPr="00321284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ее постановкой в театре; </w:t>
      </w:r>
      <w:r w:rsidRPr="00321284">
        <w:rPr>
          <w:color w:val="000000"/>
          <w:sz w:val="28"/>
          <w:szCs w:val="28"/>
        </w:rPr>
        <w:t xml:space="preserve">понять, как восприняла </w:t>
      </w:r>
      <w:r>
        <w:rPr>
          <w:color w:val="000000"/>
          <w:sz w:val="28"/>
          <w:szCs w:val="28"/>
        </w:rPr>
        <w:t xml:space="preserve">ее публика и какую ценность она несла, </w:t>
      </w:r>
      <w:r w:rsidRPr="00D129F3">
        <w:rPr>
          <w:color w:val="000000"/>
          <w:sz w:val="28"/>
          <w:szCs w:val="28"/>
        </w:rPr>
        <w:t xml:space="preserve">увидеть первых исполнителей главных ролей </w:t>
      </w:r>
      <w:r>
        <w:rPr>
          <w:color w:val="000000"/>
          <w:sz w:val="28"/>
          <w:szCs w:val="28"/>
        </w:rPr>
        <w:t>г</w:t>
      </w:r>
      <w:r w:rsidRPr="00D129F3">
        <w:rPr>
          <w:color w:val="000000"/>
          <w:sz w:val="28"/>
          <w:szCs w:val="28"/>
        </w:rPr>
        <w:t>ородничего и Хле</w:t>
      </w:r>
      <w:r>
        <w:rPr>
          <w:color w:val="000000"/>
          <w:sz w:val="28"/>
          <w:szCs w:val="28"/>
        </w:rPr>
        <w:t xml:space="preserve">стакова. </w:t>
      </w:r>
    </w:p>
    <w:p w:rsidR="0071193E" w:rsidRPr="00BB34FA" w:rsidRDefault="0071193E" w:rsidP="0071193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Прослушав звуковую инсталляцию в зале «Ревизор» и подведя итоги работы в группе, </w:t>
      </w:r>
      <w:r>
        <w:rPr>
          <w:rFonts w:ascii="Times New Roman" w:hAnsi="Times New Roman" w:cs="Times New Roman"/>
          <w:sz w:val="28"/>
          <w:szCs w:val="28"/>
        </w:rPr>
        <w:t>вам предстоит написать сочинение</w:t>
      </w:r>
      <w:r w:rsidRPr="00BB34FA">
        <w:rPr>
          <w:rFonts w:ascii="Times New Roman" w:hAnsi="Times New Roman" w:cs="Times New Roman"/>
          <w:sz w:val="28"/>
          <w:szCs w:val="28"/>
        </w:rPr>
        <w:t>-рассуждение</w:t>
      </w:r>
      <w:r>
        <w:rPr>
          <w:rFonts w:ascii="Times New Roman" w:hAnsi="Times New Roman" w:cs="Times New Roman"/>
          <w:sz w:val="28"/>
          <w:szCs w:val="28"/>
        </w:rPr>
        <w:t xml:space="preserve"> на одну из предложенных тем:</w:t>
      </w:r>
      <w:r w:rsidRPr="00BB34FA">
        <w:rPr>
          <w:rFonts w:ascii="Times New Roman" w:hAnsi="Times New Roman" w:cs="Times New Roman"/>
          <w:sz w:val="28"/>
          <w:szCs w:val="28"/>
        </w:rPr>
        <w:t xml:space="preserve"> </w:t>
      </w:r>
      <w:r w:rsidRPr="00E56A6B">
        <w:rPr>
          <w:rFonts w:ascii="Times New Roman" w:hAnsi="Times New Roman" w:cs="Times New Roman"/>
          <w:i/>
          <w:sz w:val="28"/>
          <w:szCs w:val="28"/>
        </w:rPr>
        <w:t xml:space="preserve">«Ревизор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Pr="00E56A6B">
        <w:rPr>
          <w:rFonts w:ascii="Times New Roman" w:hAnsi="Times New Roman" w:cs="Times New Roman"/>
          <w:i/>
          <w:sz w:val="28"/>
          <w:szCs w:val="28"/>
        </w:rPr>
        <w:t>– наша проснувшаяся совесть»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B34FA">
        <w:rPr>
          <w:rFonts w:ascii="Times New Roman" w:hAnsi="Times New Roman" w:cs="Times New Roman"/>
          <w:i/>
          <w:sz w:val="28"/>
          <w:szCs w:val="28"/>
        </w:rPr>
        <w:t>«Смех в</w:t>
      </w:r>
      <w:r>
        <w:rPr>
          <w:rFonts w:ascii="Times New Roman" w:hAnsi="Times New Roman" w:cs="Times New Roman"/>
          <w:i/>
          <w:sz w:val="28"/>
          <w:szCs w:val="28"/>
        </w:rPr>
        <w:t xml:space="preserve"> комедии </w:t>
      </w:r>
      <w:r w:rsidRPr="0093073B">
        <w:rPr>
          <w:rFonts w:ascii="Times New Roman" w:hAnsi="Times New Roman" w:cs="Times New Roman"/>
          <w:i/>
          <w:sz w:val="28"/>
          <w:szCs w:val="28"/>
        </w:rPr>
        <w:t>“</w:t>
      </w:r>
      <w:r w:rsidRPr="00BB34FA">
        <w:rPr>
          <w:rFonts w:ascii="Times New Roman" w:hAnsi="Times New Roman" w:cs="Times New Roman"/>
          <w:i/>
          <w:sz w:val="28"/>
          <w:szCs w:val="28"/>
        </w:rPr>
        <w:t>Ревизор</w:t>
      </w:r>
      <w:r w:rsidRPr="0093073B">
        <w:rPr>
          <w:rFonts w:ascii="Times New Roman" w:hAnsi="Times New Roman" w:cs="Times New Roman"/>
          <w:i/>
          <w:sz w:val="28"/>
          <w:szCs w:val="28"/>
        </w:rPr>
        <w:t>”</w:t>
      </w:r>
      <w:r w:rsidRPr="00BB34FA">
        <w:rPr>
          <w:rFonts w:ascii="Times New Roman" w:hAnsi="Times New Roman" w:cs="Times New Roman"/>
          <w:i/>
          <w:sz w:val="28"/>
          <w:szCs w:val="28"/>
        </w:rPr>
        <w:t>»</w:t>
      </w:r>
      <w:r w:rsidRPr="00BB34FA">
        <w:rPr>
          <w:rFonts w:ascii="Times New Roman" w:hAnsi="Times New Roman" w:cs="Times New Roman"/>
          <w:sz w:val="28"/>
          <w:szCs w:val="28"/>
        </w:rPr>
        <w:t>.</w:t>
      </w:r>
    </w:p>
    <w:p w:rsidR="0071193E" w:rsidRPr="00E63AF8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18"/>
          <w:szCs w:val="18"/>
          <w:shd w:val="clear" w:color="auto" w:fill="FFFFFF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9A4758">
        <w:rPr>
          <w:rStyle w:val="c2"/>
          <w:b/>
          <w:color w:val="000000"/>
          <w:sz w:val="28"/>
          <w:szCs w:val="28"/>
        </w:rPr>
        <w:t xml:space="preserve">Памятник Н.В. Гоголю </w:t>
      </w:r>
      <w:r>
        <w:rPr>
          <w:rStyle w:val="c2"/>
          <w:b/>
          <w:color w:val="000000"/>
          <w:sz w:val="28"/>
          <w:szCs w:val="28"/>
        </w:rPr>
        <w:t>(во дворе Дома-музея Н.В. Гоголя)</w:t>
      </w:r>
    </w:p>
    <w:p w:rsidR="0071193E" w:rsidRPr="00E63AF8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16"/>
          <w:szCs w:val="16"/>
        </w:rPr>
      </w:pPr>
    </w:p>
    <w:p w:rsidR="0071193E" w:rsidRPr="009A4758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1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Проследуйте к </w:t>
      </w:r>
      <w:r w:rsidRPr="00B559DA">
        <w:rPr>
          <w:rStyle w:val="c2"/>
          <w:color w:val="000000"/>
          <w:sz w:val="28"/>
          <w:szCs w:val="28"/>
        </w:rPr>
        <w:t>памятник</w:t>
      </w:r>
      <w:r>
        <w:rPr>
          <w:rStyle w:val="c2"/>
          <w:color w:val="000000"/>
          <w:sz w:val="28"/>
          <w:szCs w:val="28"/>
        </w:rPr>
        <w:t>у Н.В. Гоголю</w:t>
      </w:r>
      <w:r w:rsidRPr="00D226A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работы скульптора Н. Андреева, установленному</w:t>
      </w:r>
      <w:r w:rsidRPr="00B559DA">
        <w:rPr>
          <w:rStyle w:val="c2"/>
          <w:color w:val="000000"/>
          <w:sz w:val="28"/>
          <w:szCs w:val="28"/>
        </w:rPr>
        <w:t xml:space="preserve"> в год празднования столетия со дня </w:t>
      </w:r>
      <w:r>
        <w:rPr>
          <w:rStyle w:val="c2"/>
          <w:color w:val="000000"/>
          <w:sz w:val="28"/>
          <w:szCs w:val="28"/>
        </w:rPr>
        <w:t>его рождения в 1909 году. Рассмотрите его и определите особенности скульптурного образа писателя.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71193E" w:rsidRPr="00882244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Правда ли, что скульптор Н. Андреев </w:t>
      </w:r>
      <w:r w:rsidRPr="00882244">
        <w:rPr>
          <w:rStyle w:val="c2"/>
          <w:sz w:val="28"/>
          <w:szCs w:val="28"/>
        </w:rPr>
        <w:t xml:space="preserve">изобразил Гоголя в период его душевного кризиса? </w:t>
      </w:r>
    </w:p>
    <w:p w:rsidR="0071193E" w:rsidRPr="00E63AF8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16"/>
          <w:szCs w:val="16"/>
        </w:rPr>
      </w:pPr>
    </w:p>
    <w:p w:rsidR="0071193E" w:rsidRPr="00D226AB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pacing w:val="-4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Рассмотрите барельефы и соотнесите их с названиями произведений </w:t>
      </w:r>
      <w:r>
        <w:rPr>
          <w:rStyle w:val="c2"/>
          <w:color w:val="000000"/>
          <w:sz w:val="28"/>
          <w:szCs w:val="28"/>
        </w:rPr>
        <w:br/>
      </w:r>
      <w:r w:rsidRPr="00D226AB">
        <w:rPr>
          <w:rStyle w:val="c2"/>
          <w:color w:val="000000"/>
          <w:spacing w:val="-4"/>
          <w:sz w:val="28"/>
          <w:szCs w:val="28"/>
        </w:rPr>
        <w:t>Н.В. Гоголя. От</w:t>
      </w:r>
      <w:r>
        <w:rPr>
          <w:rStyle w:val="c2"/>
          <w:color w:val="000000"/>
          <w:spacing w:val="-4"/>
          <w:sz w:val="28"/>
          <w:szCs w:val="28"/>
        </w:rPr>
        <w:t>в</w:t>
      </w:r>
      <w:r w:rsidRPr="00D226AB">
        <w:rPr>
          <w:rStyle w:val="c2"/>
          <w:color w:val="000000"/>
          <w:spacing w:val="-4"/>
          <w:sz w:val="28"/>
          <w:szCs w:val="28"/>
        </w:rPr>
        <w:t>етьте, все ли герои пьесы «Ревизор» изображены на барельефе</w:t>
      </w:r>
      <w:r>
        <w:rPr>
          <w:rStyle w:val="c2"/>
          <w:color w:val="000000"/>
          <w:spacing w:val="-4"/>
          <w:sz w:val="28"/>
          <w:szCs w:val="28"/>
        </w:rPr>
        <w:t>.</w:t>
      </w:r>
      <w:r w:rsidRPr="00D226AB">
        <w:rPr>
          <w:rStyle w:val="c2"/>
          <w:color w:val="000000"/>
          <w:spacing w:val="-4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193E" w:rsidTr="00AD65BA">
        <w:tc>
          <w:tcPr>
            <w:tcW w:w="4814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А)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5B29C6FC" wp14:editId="6CC3949A">
                  <wp:extent cx="2638425" cy="1304925"/>
                  <wp:effectExtent l="0" t="0" r="9525" b="9525"/>
                  <wp:docPr id="1" name="Рисунок 1" descr="C:\Users\medencovaep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0" t="6135" r="3960" b="9816"/>
                          <a:stretch/>
                        </pic:blipFill>
                        <pic:spPr bwMode="auto">
                          <a:xfrm>
                            <a:off x="0" y="0"/>
                            <a:ext cx="2638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Б)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2628B6BB" wp14:editId="02F6F53C">
                  <wp:extent cx="2590800" cy="1304925"/>
                  <wp:effectExtent l="0" t="0" r="0" b="9525"/>
                  <wp:docPr id="2" name="Рисунок 2" descr="C:\Users\medencovaep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8163" r="3473" b="10204"/>
                          <a:stretch/>
                        </pic:blipFill>
                        <pic:spPr bwMode="auto">
                          <a:xfrm>
                            <a:off x="0" y="0"/>
                            <a:ext cx="2590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93E" w:rsidTr="00AD65BA">
        <w:tc>
          <w:tcPr>
            <w:tcW w:w="4814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В)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572AB558" wp14:editId="1C7BD3CE">
                  <wp:extent cx="2705100" cy="1104900"/>
                  <wp:effectExtent l="0" t="0" r="0" b="0"/>
                  <wp:docPr id="3" name="Рисунок 3" descr="C:\Users\medencovaep\Desktop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r="4248"/>
                          <a:stretch/>
                        </pic:blipFill>
                        <pic:spPr bwMode="auto">
                          <a:xfrm>
                            <a:off x="0" y="0"/>
                            <a:ext cx="2705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Г)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79405B" wp14:editId="27A6B794">
                  <wp:extent cx="2695575" cy="1181100"/>
                  <wp:effectExtent l="0" t="0" r="9525" b="0"/>
                  <wp:docPr id="10" name="Рисунок 10" descr="C:\Users\medencovaep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3"/>
                          <a:stretch/>
                        </pic:blipFill>
                        <pic:spPr bwMode="auto">
                          <a:xfrm>
                            <a:off x="0" y="0"/>
                            <a:ext cx="2695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93E" w:rsidRPr="00E63AF8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71193E" w:rsidTr="00AD65BA">
        <w:tc>
          <w:tcPr>
            <w:tcW w:w="2122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«Ревизор»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«Мертвые души»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</w:t>
            </w:r>
            <w:r w:rsidRPr="007B1277">
              <w:rPr>
                <w:rStyle w:val="c2"/>
                <w:sz w:val="28"/>
                <w:szCs w:val="28"/>
              </w:rPr>
              <w:t>Вечера на хуторе близ Диканьки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</w:p>
        </w:tc>
        <w:tc>
          <w:tcPr>
            <w:tcW w:w="2407" w:type="dxa"/>
          </w:tcPr>
          <w:p w:rsidR="0071193E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«Петербургские повести»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</w:p>
        </w:tc>
      </w:tr>
    </w:tbl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64268B" w:rsidRDefault="0064268B" w:rsidP="007119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71193E" w:rsidRPr="00731095" w:rsidRDefault="0071193E" w:rsidP="007119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C73C9E">
        <w:rPr>
          <w:rStyle w:val="c2"/>
          <w:b/>
          <w:color w:val="000000"/>
          <w:sz w:val="28"/>
          <w:szCs w:val="28"/>
        </w:rPr>
        <w:t>Зал «Ревизор»</w:t>
      </w:r>
    </w:p>
    <w:p w:rsidR="0071193E" w:rsidRPr="001B1270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0E3145">
        <w:rPr>
          <w:rStyle w:val="c2"/>
          <w:b/>
          <w:color w:val="000000"/>
          <w:sz w:val="28"/>
          <w:szCs w:val="28"/>
        </w:rPr>
        <w:t xml:space="preserve">Задание </w:t>
      </w:r>
      <w:r>
        <w:rPr>
          <w:rStyle w:val="c2"/>
          <w:b/>
          <w:color w:val="000000"/>
          <w:sz w:val="28"/>
          <w:szCs w:val="28"/>
        </w:rPr>
        <w:t>№ 2</w:t>
      </w:r>
    </w:p>
    <w:p w:rsidR="0071193E" w:rsidRPr="00731095" w:rsidRDefault="0071193E" w:rsidP="0071193E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1. </w:t>
      </w:r>
      <w:r w:rsidRPr="005622C0">
        <w:rPr>
          <w:rStyle w:val="c2"/>
          <w:sz w:val="28"/>
          <w:szCs w:val="28"/>
        </w:rPr>
        <w:t xml:space="preserve">История создания </w:t>
      </w:r>
      <w:r>
        <w:rPr>
          <w:rStyle w:val="c2"/>
          <w:sz w:val="28"/>
          <w:szCs w:val="28"/>
        </w:rPr>
        <w:t>пьесы Н.В. Гоголя «Ревизор»</w:t>
      </w:r>
      <w:r w:rsidRPr="005622C0">
        <w:rPr>
          <w:rStyle w:val="c2"/>
          <w:sz w:val="28"/>
          <w:szCs w:val="28"/>
        </w:rPr>
        <w:t xml:space="preserve"> начинается в 1830-х гг. </w:t>
      </w:r>
      <w:r>
        <w:rPr>
          <w:rStyle w:val="c2"/>
          <w:sz w:val="28"/>
          <w:szCs w:val="28"/>
        </w:rPr>
        <w:br/>
      </w:r>
      <w:r w:rsidRPr="00994ADB">
        <w:rPr>
          <w:rStyle w:val="c2"/>
          <w:sz w:val="28"/>
          <w:szCs w:val="28"/>
        </w:rPr>
        <w:t>«</w:t>
      </w:r>
      <w:r w:rsidRPr="00994ADB">
        <w:rPr>
          <w:rStyle w:val="c2"/>
          <w:i/>
          <w:sz w:val="28"/>
          <w:szCs w:val="28"/>
        </w:rPr>
        <w:t xml:space="preserve">В </w:t>
      </w:r>
      <w:r w:rsidRPr="00635B6D">
        <w:rPr>
          <w:rStyle w:val="c2"/>
          <w:i/>
          <w:sz w:val="28"/>
          <w:szCs w:val="28"/>
        </w:rPr>
        <w:t>“</w:t>
      </w:r>
      <w:r w:rsidRPr="00994ADB">
        <w:rPr>
          <w:rStyle w:val="c2"/>
          <w:i/>
          <w:sz w:val="28"/>
          <w:szCs w:val="28"/>
        </w:rPr>
        <w:t>Ревизоре</w:t>
      </w:r>
      <w:r w:rsidRPr="00635B6D">
        <w:rPr>
          <w:rStyle w:val="c2"/>
          <w:i/>
          <w:sz w:val="28"/>
          <w:szCs w:val="28"/>
        </w:rPr>
        <w:t>”</w:t>
      </w:r>
      <w:r w:rsidRPr="00994ADB">
        <w:rPr>
          <w:rStyle w:val="c2"/>
          <w:i/>
          <w:sz w:val="28"/>
          <w:szCs w:val="28"/>
        </w:rPr>
        <w:t xml:space="preserve"> я решился собрать в одну кучу всё дурное в России, какое я</w:t>
      </w:r>
      <w:r>
        <w:rPr>
          <w:rStyle w:val="c2"/>
          <w:i/>
          <w:sz w:val="28"/>
          <w:szCs w:val="28"/>
          <w:lang w:val="en-US"/>
        </w:rPr>
        <w:t> </w:t>
      </w:r>
      <w:r w:rsidRPr="00994ADB">
        <w:rPr>
          <w:rStyle w:val="c2"/>
          <w:i/>
          <w:sz w:val="28"/>
          <w:szCs w:val="28"/>
        </w:rPr>
        <w:t xml:space="preserve">тогда знал, все несправедливости, какие делаются в тех местах и в тех случаях, где больше всего требуется от человека справедливости, и за одним разом </w:t>
      </w:r>
      <w:r w:rsidRPr="005622C0">
        <w:rPr>
          <w:rStyle w:val="c2"/>
          <w:i/>
          <w:sz w:val="28"/>
          <w:szCs w:val="28"/>
        </w:rPr>
        <w:t>посмеяться над всем</w:t>
      </w:r>
      <w:r>
        <w:rPr>
          <w:rStyle w:val="c2"/>
          <w:i/>
          <w:sz w:val="28"/>
          <w:szCs w:val="28"/>
        </w:rPr>
        <w:t xml:space="preserve">. </w:t>
      </w:r>
      <w:r w:rsidRPr="00731095">
        <w:rPr>
          <w:i/>
          <w:color w:val="000000"/>
          <w:sz w:val="28"/>
          <w:szCs w:val="28"/>
          <w:shd w:val="clear" w:color="auto" w:fill="FFFFFF"/>
        </w:rPr>
        <w:t>Если смеяться, так уж луч</w:t>
      </w:r>
      <w:r>
        <w:rPr>
          <w:i/>
          <w:color w:val="000000"/>
          <w:sz w:val="28"/>
          <w:szCs w:val="28"/>
          <w:shd w:val="clear" w:color="auto" w:fill="FFFFFF"/>
        </w:rPr>
        <w:t>ше смеяться сильно и</w:t>
      </w:r>
      <w:r>
        <w:rPr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i/>
          <w:color w:val="000000"/>
          <w:sz w:val="28"/>
          <w:szCs w:val="28"/>
          <w:shd w:val="clear" w:color="auto" w:fill="FFFFFF"/>
        </w:rPr>
        <w:t>над тем, ч</w:t>
      </w:r>
      <w:r w:rsidRPr="00731095">
        <w:rPr>
          <w:i/>
          <w:color w:val="000000"/>
          <w:sz w:val="28"/>
          <w:szCs w:val="28"/>
          <w:shd w:val="clear" w:color="auto" w:fill="FFFFFF"/>
        </w:rPr>
        <w:t>то действительно достойно осмеяния всеобщего</w:t>
      </w:r>
      <w:r w:rsidRPr="00731095">
        <w:rPr>
          <w:rStyle w:val="c2"/>
          <w:i/>
          <w:sz w:val="28"/>
          <w:szCs w:val="28"/>
        </w:rPr>
        <w:t xml:space="preserve">». </w:t>
      </w:r>
    </w:p>
    <w:p w:rsidR="0071193E" w:rsidRDefault="0071193E" w:rsidP="0071193E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4D0222">
        <w:rPr>
          <w:rStyle w:val="c2"/>
          <w:i/>
          <w:sz w:val="28"/>
          <w:szCs w:val="28"/>
        </w:rPr>
        <w:t>(Н.В. Гоголь «Авторская исповедь»</w:t>
      </w:r>
      <w:r>
        <w:rPr>
          <w:rStyle w:val="c2"/>
          <w:i/>
          <w:sz w:val="28"/>
          <w:szCs w:val="28"/>
        </w:rPr>
        <w:t>).</w:t>
      </w:r>
    </w:p>
    <w:p w:rsidR="0071193E" w:rsidRPr="005622C0" w:rsidRDefault="0071193E" w:rsidP="0071193E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 Укажите </w:t>
      </w:r>
      <w:r w:rsidRPr="005622C0">
        <w:rPr>
          <w:iCs/>
          <w:sz w:val="28"/>
          <w:szCs w:val="28"/>
          <w:bdr w:val="none" w:sz="0" w:space="0" w:color="auto" w:frame="1"/>
          <w:shd w:val="clear" w:color="auto" w:fill="FFFFFF"/>
        </w:rPr>
        <w:t>жанр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к которому относится пьеса «Ревизор».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3. Определите и выделите</w:t>
      </w:r>
      <w:r w:rsidRPr="005B0843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 приведенном тексте </w:t>
      </w:r>
      <w:r w:rsidRPr="00731095">
        <w:rPr>
          <w:iCs/>
          <w:sz w:val="28"/>
          <w:szCs w:val="28"/>
          <w:bdr w:val="none" w:sz="0" w:space="0" w:color="auto" w:frame="1"/>
          <w:shd w:val="clear" w:color="auto" w:fill="FFFFFF"/>
        </w:rPr>
        <w:t>предложение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раскрывающее авторский замысел.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>
        <w:rPr>
          <w:color w:val="000000"/>
          <w:sz w:val="28"/>
          <w:szCs w:val="28"/>
        </w:rPr>
        <w:t xml:space="preserve">Найдите в зале портрет знаменитого писателя, который подсказал </w:t>
      </w:r>
      <w:r>
        <w:rPr>
          <w:color w:val="000000"/>
          <w:sz w:val="28"/>
          <w:szCs w:val="28"/>
        </w:rPr>
        <w:br/>
        <w:t>Н.В. Гоголю идею сюжета для пьесы «Ревизор»,</w:t>
      </w:r>
      <w:r w:rsidRPr="008F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запишите его имя.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193E" w:rsidRPr="005622C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1193E" w:rsidRPr="00F17B92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Задание № 3</w:t>
      </w:r>
    </w:p>
    <w:p w:rsidR="0071193E" w:rsidRDefault="0071193E" w:rsidP="0071193E">
      <w:pPr>
        <w:pStyle w:val="a3"/>
        <w:shd w:val="clear" w:color="auto" w:fill="FFFFFF"/>
        <w:spacing w:before="0" w:beforeAutospacing="0" w:afterLines="60" w:after="14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Узнайте, в</w:t>
      </w:r>
      <w:r w:rsidRPr="00FC794A">
        <w:rPr>
          <w:color w:val="000000"/>
          <w:sz w:val="28"/>
          <w:szCs w:val="28"/>
        </w:rPr>
        <w:t xml:space="preserve"> каком году была написан</w:t>
      </w:r>
      <w:r>
        <w:rPr>
          <w:color w:val="000000"/>
          <w:sz w:val="28"/>
          <w:szCs w:val="28"/>
        </w:rPr>
        <w:t xml:space="preserve">а комедия Н.В. Гоголя «Ревизор», используя ее </w:t>
      </w:r>
      <w:r w:rsidRPr="00F003FE">
        <w:rPr>
          <w:sz w:val="28"/>
          <w:szCs w:val="28"/>
        </w:rPr>
        <w:t>первое</w:t>
      </w:r>
      <w:r w:rsidRPr="00C84CD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издание. </w:t>
      </w:r>
    </w:p>
    <w:p w:rsidR="0071193E" w:rsidRDefault="0071193E" w:rsidP="0071193E">
      <w:pPr>
        <w:pStyle w:val="a3"/>
        <w:shd w:val="clear" w:color="auto" w:fill="FFFFFF"/>
        <w:spacing w:before="0" w:beforeAutospacing="0" w:afterLines="60" w:after="14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2. Соотнесите средства выразительности,</w:t>
      </w:r>
      <w:r>
        <w:rPr>
          <w:rStyle w:val="c0"/>
          <w:sz w:val="28"/>
          <w:szCs w:val="28"/>
        </w:rPr>
        <w:t xml:space="preserve"> которые автор использует в данном жанре, с примерами из текста «Ревизора».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Средства выразительности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Примеры из текста «Ревизора»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84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олицетворение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А) «скверный город»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аллитерация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Б) «Он-то ее сделал от доброго сердца»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метафора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В) «Он, для порядка, всем ставит фонари под глазами – и правому и виноватому»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фразеологизмы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Г) «Вы этакими пустыми речами только мешаете мне»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ассонанс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Д) «Держиморда», «Ляпкин-Тяпкин», «Хлестаков»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гипербола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Е) «Суп в кастрюльке прямо приехал из Парижа»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сравнение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Ж) «Экие косолапые медведи стучат сапогами»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эпитеты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З) «…Как прохожу через департамент – просто землетрясенье, все дрожит и трясется, как лист»</w:t>
            </w:r>
          </w:p>
        </w:tc>
      </w:tr>
      <w:tr w:rsidR="0071193E" w:rsidTr="00AD65BA">
        <w:tc>
          <w:tcPr>
            <w:tcW w:w="3681" w:type="dxa"/>
          </w:tcPr>
          <w:p w:rsidR="0071193E" w:rsidRPr="0079037F" w:rsidRDefault="0071193E" w:rsidP="00AD65BA">
            <w:pPr>
              <w:pStyle w:val="c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говорящие фамилии</w:t>
            </w:r>
          </w:p>
        </w:tc>
        <w:tc>
          <w:tcPr>
            <w:tcW w:w="5953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И) «…Графы и князья толкутся и жужжат там, как шмели»</w:t>
            </w:r>
          </w:p>
        </w:tc>
      </w:tr>
    </w:tbl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138"/>
        <w:gridCol w:w="940"/>
        <w:gridCol w:w="1328"/>
      </w:tblGrid>
      <w:tr w:rsidR="0071193E" w:rsidTr="00AD65BA"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lastRenderedPageBreak/>
              <w:t>1)</w:t>
            </w:r>
          </w:p>
        </w:tc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2)</w:t>
            </w:r>
          </w:p>
        </w:tc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3)</w:t>
            </w:r>
          </w:p>
        </w:tc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4)</w:t>
            </w:r>
          </w:p>
        </w:tc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5)</w:t>
            </w:r>
          </w:p>
        </w:tc>
        <w:tc>
          <w:tcPr>
            <w:tcW w:w="10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6)</w:t>
            </w:r>
          </w:p>
        </w:tc>
        <w:tc>
          <w:tcPr>
            <w:tcW w:w="113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7)</w:t>
            </w:r>
          </w:p>
        </w:tc>
        <w:tc>
          <w:tcPr>
            <w:tcW w:w="940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8)</w:t>
            </w:r>
          </w:p>
        </w:tc>
        <w:tc>
          <w:tcPr>
            <w:tcW w:w="1328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9)</w:t>
            </w:r>
          </w:p>
        </w:tc>
      </w:tr>
    </w:tbl>
    <w:p w:rsidR="0071193E" w:rsidRDefault="0071193E" w:rsidP="007119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1193E" w:rsidRPr="009A5968" w:rsidRDefault="0071193E" w:rsidP="0071193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 4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Прочитайте описания действующих лиц из пьесы «Ревизор» </w:t>
      </w:r>
      <w:r w:rsidRPr="007F2603">
        <w:rPr>
          <w:rStyle w:val="c2"/>
          <w:color w:val="000000"/>
          <w:sz w:val="28"/>
          <w:szCs w:val="28"/>
        </w:rPr>
        <w:t xml:space="preserve">и запишите соответствующие </w:t>
      </w:r>
      <w:r>
        <w:rPr>
          <w:rStyle w:val="c2"/>
          <w:color w:val="000000"/>
          <w:sz w:val="28"/>
          <w:szCs w:val="28"/>
        </w:rPr>
        <w:t>имена героев, используя фарфоровые миниатюры, представленные в экспозиции.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Описание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Герой</w:t>
            </w: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 xml:space="preserve">А) Молодой человек лет двадцати трех, тоненький, худенький; несколько </w:t>
            </w:r>
            <w:proofErr w:type="spellStart"/>
            <w:r w:rsidRPr="0079037F">
              <w:rPr>
                <w:color w:val="000000"/>
              </w:rPr>
              <w:t>приглуповат</w:t>
            </w:r>
            <w:proofErr w:type="spellEnd"/>
            <w:r w:rsidRPr="0079037F">
              <w:rPr>
                <w:color w:val="000000"/>
              </w:rPr>
              <w:t xml:space="preserve"> и, как говорят, без царя в голове, – один из тех людей, которых в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>канцеляриях называют пустейшими. Речь его отрывиста, и слова вылетают из уст его совершенно неожиданно. Одет по моде.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 xml:space="preserve">Б) Оба низенькие, коротенькие, очень любопытные; чрезвычайно похожи друг на друга; оба с небольшими брюшками; оба говорят </w:t>
            </w:r>
            <w:proofErr w:type="spellStart"/>
            <w:r w:rsidRPr="0079037F">
              <w:rPr>
                <w:color w:val="000000"/>
              </w:rPr>
              <w:t>скороговоркою</w:t>
            </w:r>
            <w:proofErr w:type="spellEnd"/>
            <w:r w:rsidRPr="0079037F">
              <w:rPr>
                <w:color w:val="000000"/>
              </w:rPr>
              <w:t xml:space="preserve"> и чрезвычайно много помогают жестами и руками.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</w:pPr>
            <w:r w:rsidRPr="0079037F">
              <w:rPr>
                <w:color w:val="000000"/>
              </w:rPr>
              <w:t xml:space="preserve">В) Постаревший на службе и очень неглупый по-своему человек. Хотя и взяточник, но ведет себя очень солидно; довольно </w:t>
            </w:r>
            <w:proofErr w:type="spellStart"/>
            <w:r w:rsidRPr="0079037F">
              <w:rPr>
                <w:color w:val="000000"/>
              </w:rPr>
              <w:t>сурьезен</w:t>
            </w:r>
            <w:proofErr w:type="spellEnd"/>
            <w:r w:rsidRPr="0079037F">
              <w:rPr>
                <w:color w:val="000000"/>
              </w:rPr>
              <w:t>; несколько даже резонер. Его каждое слово значительно. Черты лица его грубы и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>жестки, как у всякого начавшего тяжелую службу с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 xml:space="preserve">низших чинов. 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</w:pP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>Г) Провинциальная кокетка, еще не совсем пожилых лет, воспитанная вполовину на романах и альбомах, вполовину на хлопотах в своей кладовой и девичьей. Очень любопытна и при случае выказывает тщеславие.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</w:pPr>
            <w:r w:rsidRPr="0079037F">
              <w:rPr>
                <w:color w:val="000000"/>
              </w:rPr>
              <w:t xml:space="preserve">Д) 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Говорит </w:t>
            </w:r>
            <w:proofErr w:type="spellStart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>сурьезно</w:t>
            </w:r>
            <w:proofErr w:type="spellEnd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, смотрит несколько вниз, резонер и любит </w:t>
            </w:r>
            <w:r w:rsidRPr="0079037F">
              <w:rPr>
                <w:color w:val="000000"/>
              </w:rPr>
              <w:t>себе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 самому читать нравоучения для своего барина. Костюм его – серый или синий поношенный сюртук. 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71193E" w:rsidRPr="0079037F" w:rsidTr="00AD65BA">
        <w:tc>
          <w:tcPr>
            <w:tcW w:w="6799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Е) </w:t>
            </w:r>
            <w:r w:rsidRPr="0079037F">
              <w:rPr>
                <w:color w:val="000000"/>
              </w:rPr>
              <w:t>Человек, прочитавший пять или шесть книг, и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>потому несколько вольнодумен. Охотник большой на догадки и потому каждому слову своему дает вес.</w:t>
            </w:r>
          </w:p>
        </w:tc>
        <w:tc>
          <w:tcPr>
            <w:tcW w:w="2835" w:type="dxa"/>
          </w:tcPr>
          <w:p w:rsidR="0071193E" w:rsidRPr="0079037F" w:rsidRDefault="0071193E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</w:tbl>
    <w:p w:rsidR="0071193E" w:rsidRPr="0079037F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Выделите в таблице тех, кого вы нашли в экспозиции. </w:t>
      </w:r>
    </w:p>
    <w:p w:rsidR="0071193E" w:rsidRPr="00077231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71193E" w:rsidRPr="00D008D5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5</w:t>
      </w:r>
    </w:p>
    <w:p w:rsidR="0071193E" w:rsidRDefault="0064268B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6F1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41DD7E69" wp14:editId="69474D38">
            <wp:simplePos x="0" y="0"/>
            <wp:positionH relativeFrom="margin">
              <wp:posOffset>-5715</wp:posOffset>
            </wp:positionH>
            <wp:positionV relativeFrom="paragraph">
              <wp:posOffset>80645</wp:posOffset>
            </wp:positionV>
            <wp:extent cx="821055" cy="858520"/>
            <wp:effectExtent l="0" t="0" r="0" b="0"/>
            <wp:wrapSquare wrapText="bothSides"/>
            <wp:docPr id="5" name="Рисунок 5" descr="http://qrcoder.ru/code/?https%3A%2F%2Filibrary.ru%2Ftext%2F473%2Fp.1%2Findex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ilibrary.ru%2Ftext%2F473%2Fp.1%2Findex.html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8" t="8889" r="10371" b="6666"/>
                    <a:stretch/>
                  </pic:blipFill>
                  <pic:spPr bwMode="auto">
                    <a:xfrm>
                      <a:off x="0" y="0"/>
                      <a:ext cx="8210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93E">
        <w:rPr>
          <w:color w:val="000000"/>
          <w:sz w:val="28"/>
          <w:szCs w:val="28"/>
        </w:rPr>
        <w:t>1. Внимательно рассмотрите миниатюру Хлестакова, сравните с «Замечаниями для господ актеров» и сделайте вывод,</w:t>
      </w:r>
      <w:r w:rsidR="0071193E" w:rsidRPr="00623B26">
        <w:rPr>
          <w:color w:val="000000"/>
          <w:sz w:val="28"/>
          <w:szCs w:val="28"/>
        </w:rPr>
        <w:t xml:space="preserve"> почему никто из действующих лиц вовремя не </w:t>
      </w:r>
      <w:r w:rsidR="0071193E">
        <w:rPr>
          <w:color w:val="000000"/>
          <w:sz w:val="28"/>
          <w:szCs w:val="28"/>
        </w:rPr>
        <w:t>понял, что Хлестаков не ревизор.</w:t>
      </w:r>
      <w:r w:rsidR="0071193E" w:rsidRPr="00623B26">
        <w:rPr>
          <w:color w:val="000000"/>
          <w:sz w:val="28"/>
          <w:szCs w:val="28"/>
        </w:rPr>
        <w:t xml:space="preserve"> Аргументируйте свой ответ.</w:t>
      </w:r>
    </w:p>
    <w:p w:rsidR="0071193E" w:rsidRDefault="0071193E" w:rsidP="0071193E">
      <w:pPr>
        <w:pStyle w:val="c4"/>
        <w:shd w:val="clear" w:color="auto" w:fill="FFFFFF"/>
        <w:tabs>
          <w:tab w:val="left" w:pos="1418"/>
          <w:tab w:val="left" w:pos="1843"/>
          <w:tab w:val="left" w:pos="19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br w:type="textWrapping" w:clear="all"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64268B">
        <w:rPr>
          <w:color w:val="000000"/>
          <w:sz w:val="28"/>
          <w:szCs w:val="28"/>
        </w:rPr>
        <w:t>____________________________________________________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Задание № 6 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 </w:t>
      </w:r>
      <w:r w:rsidRPr="002C140A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читайте отрывки из текста пьесы.</w:t>
      </w:r>
    </w:p>
    <w:p w:rsidR="0071193E" w:rsidRPr="00B47072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i/>
          <w:sz w:val="28"/>
          <w:szCs w:val="28"/>
        </w:rPr>
        <w:t xml:space="preserve"> Я</w:t>
      </w:r>
      <w:r w:rsidRPr="00B47072">
        <w:rPr>
          <w:i/>
          <w:sz w:val="28"/>
          <w:szCs w:val="28"/>
        </w:rPr>
        <w:t xml:space="preserve"> вас, господа, предуведомил. Смотрите, по своей части я кое-какие распоряженья сделал, советую и вам.</w:t>
      </w:r>
    </w:p>
    <w:p w:rsidR="0071193E" w:rsidRPr="002C140A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 xml:space="preserve">Тридцать лет живу на службе; ни один купец, ни подрядчик не мог провести; мошенников над мошенниками обманывал, </w:t>
      </w:r>
      <w:proofErr w:type="spellStart"/>
      <w:r w:rsidRPr="002C140A">
        <w:rPr>
          <w:i/>
          <w:sz w:val="28"/>
          <w:szCs w:val="28"/>
        </w:rPr>
        <w:t>пройдох</w:t>
      </w:r>
      <w:proofErr w:type="spellEnd"/>
      <w:r w:rsidRPr="002C140A">
        <w:rPr>
          <w:i/>
          <w:sz w:val="28"/>
          <w:szCs w:val="28"/>
        </w:rPr>
        <w:t xml:space="preserve"> и плутов таких, что весь свет готовы обворовать, поддевал на уду. Трех губернат</w:t>
      </w:r>
      <w:r>
        <w:rPr>
          <w:i/>
          <w:sz w:val="28"/>
          <w:szCs w:val="28"/>
        </w:rPr>
        <w:t xml:space="preserve">оров обманул!.. Что губернатор! </w:t>
      </w:r>
      <w:r w:rsidRPr="002C140A">
        <w:rPr>
          <w:i/>
          <w:sz w:val="28"/>
          <w:szCs w:val="28"/>
        </w:rPr>
        <w:t>(махнул рукой)</w:t>
      </w:r>
      <w:r>
        <w:rPr>
          <w:i/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>нечего и говорить про губернаторов...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Выделите главные качества городничего, опираясь на цитаты.</w:t>
      </w:r>
    </w:p>
    <w:p w:rsidR="0071193E" w:rsidRPr="0078253D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7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Pr="000D62B6">
        <w:rPr>
          <w:rStyle w:val="c2"/>
          <w:color w:val="000000"/>
          <w:sz w:val="28"/>
          <w:szCs w:val="28"/>
        </w:rPr>
        <w:t xml:space="preserve">Найдите в зале </w:t>
      </w:r>
      <w:r>
        <w:rPr>
          <w:rStyle w:val="c2"/>
          <w:color w:val="000000"/>
          <w:sz w:val="28"/>
          <w:szCs w:val="28"/>
        </w:rPr>
        <w:t>скульптурную композицию, где изображена сцена из пьесы «Ревизор». Используя текст произведения, выберите из предложенных ниже цитат подходящую.</w:t>
      </w:r>
    </w:p>
    <w:p w:rsidR="0071193E" w:rsidRPr="00BB09D8" w:rsidRDefault="0071193E" w:rsidP="0071193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хорошенькими актрисами знаком. Я ведь тоже разные водевильчики… Литераторов часто вижу. С Пушкиным на дружеской ноге. Бывало, часто говорю ему: «Ну что, брат Пушкин?» – «Да так, брат, – отвечает, бывало, – так как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B0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всё…» Большой оригинал.</w:t>
      </w:r>
    </w:p>
    <w:p w:rsidR="0071193E" w:rsidRPr="00BB09D8" w:rsidRDefault="0071193E" w:rsidP="0071193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B09D8">
        <w:rPr>
          <w:i/>
          <w:sz w:val="28"/>
          <w:szCs w:val="28"/>
          <w:shd w:val="clear" w:color="auto" w:fill="FFFFFF"/>
        </w:rPr>
        <w:t>Я не люблю церемонии. Напротив, я даже стараюсь всегда проскользнуть незаметно. Но никак нельзя скрыться, никак нельзя! Только выйду куда</w:t>
      </w:r>
      <w:r>
        <w:rPr>
          <w:i/>
          <w:sz w:val="28"/>
          <w:szCs w:val="28"/>
          <w:shd w:val="clear" w:color="auto" w:fill="FFFFFF"/>
        </w:rPr>
        <w:t>-</w:t>
      </w:r>
      <w:r w:rsidRPr="00BB09D8">
        <w:rPr>
          <w:i/>
          <w:sz w:val="28"/>
          <w:szCs w:val="28"/>
          <w:shd w:val="clear" w:color="auto" w:fill="FFFFFF"/>
        </w:rPr>
        <w:t>нибудь, уж и говорят: «Вон, говорят, Иван Александрович идет!» А</w:t>
      </w:r>
      <w:r>
        <w:rPr>
          <w:i/>
          <w:sz w:val="28"/>
          <w:szCs w:val="28"/>
          <w:shd w:val="clear" w:color="auto" w:fill="FFFFFF"/>
        </w:rPr>
        <w:t> </w:t>
      </w:r>
      <w:r w:rsidRPr="00BB09D8">
        <w:rPr>
          <w:i/>
          <w:sz w:val="28"/>
          <w:szCs w:val="28"/>
          <w:shd w:val="clear" w:color="auto" w:fill="FFFFFF"/>
        </w:rPr>
        <w:t>один раз меня приняли даже за главнокомандующего: солдаты выскочили из гауптвахты и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BB09D8">
        <w:rPr>
          <w:i/>
          <w:sz w:val="28"/>
          <w:szCs w:val="28"/>
          <w:shd w:val="clear" w:color="auto" w:fill="FFFFFF"/>
        </w:rPr>
        <w:t xml:space="preserve">сделали ружьем. </w:t>
      </w:r>
    </w:p>
    <w:p w:rsidR="0071193E" w:rsidRDefault="0071193E" w:rsidP="0071193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18"/>
        <w:jc w:val="both"/>
        <w:rPr>
          <w:i/>
          <w:sz w:val="28"/>
          <w:szCs w:val="28"/>
          <w:shd w:val="clear" w:color="auto" w:fill="FFFFFF"/>
        </w:rPr>
      </w:pPr>
      <w:r w:rsidRPr="00BB09D8">
        <w:rPr>
          <w:i/>
          <w:sz w:val="28"/>
          <w:szCs w:val="28"/>
          <w:shd w:val="clear" w:color="auto" w:fill="FFFFFF"/>
        </w:rPr>
        <w:t>Вот смотрите, смотрите, весь мир, вс</w:t>
      </w:r>
      <w:r>
        <w:rPr>
          <w:i/>
          <w:sz w:val="28"/>
          <w:szCs w:val="28"/>
          <w:shd w:val="clear" w:color="auto" w:fill="FFFFFF"/>
        </w:rPr>
        <w:t>ё</w:t>
      </w:r>
      <w:r w:rsidRPr="00BB09D8">
        <w:rPr>
          <w:i/>
          <w:sz w:val="28"/>
          <w:szCs w:val="28"/>
          <w:shd w:val="clear" w:color="auto" w:fill="FFFFFF"/>
        </w:rPr>
        <w:t xml:space="preserve"> христианство, все смотрите, как одурачен городничий! Сосульку, тряпку принял за важного человека! Вон он теперь по всей дороге заливает колокольчиком! Разнес</w:t>
      </w:r>
      <w:r>
        <w:rPr>
          <w:i/>
          <w:sz w:val="28"/>
          <w:szCs w:val="28"/>
          <w:shd w:val="clear" w:color="auto" w:fill="FFFFFF"/>
        </w:rPr>
        <w:t xml:space="preserve">ет по всему свету историю.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Мало </w:t>
      </w:r>
      <w:r w:rsidRPr="00BB09D8">
        <w:rPr>
          <w:i/>
          <w:sz w:val="28"/>
          <w:szCs w:val="28"/>
          <w:shd w:val="clear" w:color="auto" w:fill="FFFFFF"/>
        </w:rPr>
        <w:t>того</w:t>
      </w:r>
      <w:proofErr w:type="gramEnd"/>
      <w:r w:rsidRPr="00BB09D8">
        <w:rPr>
          <w:i/>
          <w:sz w:val="28"/>
          <w:szCs w:val="28"/>
          <w:shd w:val="clear" w:color="auto" w:fill="FFFFFF"/>
        </w:rPr>
        <w:t xml:space="preserve"> что пойдешь в посмешище </w:t>
      </w:r>
      <w:r w:rsidRPr="00BB09D8">
        <w:rPr>
          <w:i/>
          <w:sz w:val="28"/>
          <w:szCs w:val="28"/>
        </w:rPr>
        <w:t xml:space="preserve">– </w:t>
      </w:r>
      <w:r w:rsidRPr="00BB09D8">
        <w:rPr>
          <w:i/>
          <w:sz w:val="28"/>
          <w:szCs w:val="28"/>
          <w:shd w:val="clear" w:color="auto" w:fill="FFFFFF"/>
        </w:rPr>
        <w:t>найдется щелкопер, бумагомарака, в комедию тебя вставит. </w:t>
      </w:r>
    </w:p>
    <w:p w:rsidR="0071193E" w:rsidRPr="006736D5" w:rsidRDefault="0071193E" w:rsidP="0071193E">
      <w:pPr>
        <w:pStyle w:val="c4"/>
        <w:shd w:val="clear" w:color="auto" w:fill="FFFFFF"/>
        <w:spacing w:before="0" w:beforeAutospacing="0" w:after="0" w:afterAutospacing="0"/>
        <w:ind w:left="218"/>
        <w:jc w:val="both"/>
        <w:rPr>
          <w:i/>
          <w:sz w:val="18"/>
          <w:szCs w:val="18"/>
          <w:shd w:val="clear" w:color="auto" w:fill="FFFFFF"/>
        </w:rPr>
      </w:pPr>
    </w:p>
    <w:p w:rsidR="0071193E" w:rsidRDefault="0071193E" w:rsidP="0071193E">
      <w:pPr>
        <w:pStyle w:val="a3"/>
        <w:spacing w:before="0" w:beforeAutospacing="0" w:after="0" w:afterAutospacing="0" w:line="336" w:lineRule="atLeast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называется момент наивысшего напряжения сюжета в пьесе:</w:t>
      </w: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1) завязка;</w:t>
      </w:r>
    </w:p>
    <w:p w:rsidR="0071193E" w:rsidRPr="00C92C24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 xml:space="preserve">2) </w:t>
      </w:r>
      <w:r w:rsidRPr="00C92C24">
        <w:rPr>
          <w:i/>
          <w:sz w:val="28"/>
          <w:szCs w:val="28"/>
        </w:rPr>
        <w:t>кульминация;</w:t>
      </w: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3) развязка;</w:t>
      </w: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  <w:shd w:val="clear" w:color="auto" w:fill="FFFFFF"/>
        </w:rPr>
      </w:pPr>
      <w:r w:rsidRPr="00694400">
        <w:rPr>
          <w:i/>
          <w:color w:val="000000"/>
          <w:sz w:val="28"/>
          <w:szCs w:val="28"/>
        </w:rPr>
        <w:t>4) эпилог.</w:t>
      </w:r>
    </w:p>
    <w:p w:rsidR="0071193E" w:rsidRPr="006736D5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18"/>
          <w:szCs w:val="18"/>
        </w:rPr>
      </w:pP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8</w:t>
      </w:r>
    </w:p>
    <w:p w:rsidR="0071193E" w:rsidRPr="00207298" w:rsidRDefault="0071193E" w:rsidP="0071193E">
      <w:pPr>
        <w:pStyle w:val="a3"/>
        <w:spacing w:before="0" w:beforeAutospacing="0" w:after="225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0D62B6">
        <w:rPr>
          <w:color w:val="000000"/>
          <w:sz w:val="28"/>
          <w:szCs w:val="28"/>
        </w:rPr>
        <w:t>Посмотрите на фот</w:t>
      </w:r>
      <w:r>
        <w:rPr>
          <w:color w:val="000000"/>
          <w:sz w:val="28"/>
          <w:szCs w:val="28"/>
        </w:rPr>
        <w:t xml:space="preserve">ографию К.А. Фишера, </w:t>
      </w:r>
      <w:r w:rsidRPr="000D62B6">
        <w:rPr>
          <w:color w:val="000000"/>
          <w:sz w:val="28"/>
          <w:szCs w:val="28"/>
        </w:rPr>
        <w:t>извес</w:t>
      </w:r>
      <w:r>
        <w:rPr>
          <w:color w:val="000000"/>
          <w:sz w:val="28"/>
          <w:szCs w:val="28"/>
        </w:rPr>
        <w:t>тного профессионального</w:t>
      </w:r>
      <w:r w:rsidRPr="000D62B6">
        <w:rPr>
          <w:color w:val="000000"/>
          <w:sz w:val="28"/>
          <w:szCs w:val="28"/>
        </w:rPr>
        <w:t xml:space="preserve"> фотограф</w:t>
      </w:r>
      <w:r>
        <w:rPr>
          <w:color w:val="000000"/>
          <w:sz w:val="28"/>
          <w:szCs w:val="28"/>
        </w:rPr>
        <w:t>а Императорских московских театров, и определите, какой фрагмент из пьесы Н.В. Гоголя изображен на ней. Выберите вариант ответа:</w:t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6A5DB1" wp14:editId="5E995545">
            <wp:extent cx="6153150" cy="2922746"/>
            <wp:effectExtent l="0" t="0" r="0" b="0"/>
            <wp:docPr id="4" name="Рисунок 4" descr="http://domgogolya.ru/museum/philo/%D0%9A%D0%9F%20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mgogolya.ru/museum/philo/%D0%9A%D0%9F%202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02"/>
                    <a:stretch/>
                  </pic:blipFill>
                  <pic:spPr bwMode="auto">
                    <a:xfrm>
                      <a:off x="0" y="0"/>
                      <a:ext cx="6165165" cy="29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93E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1) на приеме у городничего;</w:t>
      </w:r>
    </w:p>
    <w:p w:rsidR="0071193E" w:rsidRPr="00C92C24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2</w:t>
      </w:r>
      <w:r w:rsidRPr="00694400">
        <w:rPr>
          <w:rStyle w:val="c2"/>
          <w:i/>
          <w:sz w:val="28"/>
          <w:szCs w:val="28"/>
        </w:rPr>
        <w:t>)</w:t>
      </w:r>
      <w:r w:rsidRPr="00694400">
        <w:rPr>
          <w:rStyle w:val="c2"/>
          <w:i/>
          <w:color w:val="FF0000"/>
          <w:sz w:val="28"/>
          <w:szCs w:val="28"/>
        </w:rPr>
        <w:t xml:space="preserve"> </w:t>
      </w:r>
      <w:r w:rsidRPr="00C92C24">
        <w:rPr>
          <w:rStyle w:val="c2"/>
          <w:i/>
          <w:sz w:val="28"/>
          <w:szCs w:val="28"/>
        </w:rPr>
        <w:t>немая сцена;</w:t>
      </w: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3) приезд Хлестакова;</w:t>
      </w:r>
    </w:p>
    <w:p w:rsidR="0071193E" w:rsidRPr="00694400" w:rsidRDefault="0071193E" w:rsidP="0071193E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4) сцена сватовства дочери городничего.</w:t>
      </w:r>
    </w:p>
    <w:p w:rsidR="0071193E" w:rsidRPr="00D314D8" w:rsidRDefault="0071193E" w:rsidP="007119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76E5">
        <w:rPr>
          <w:sz w:val="28"/>
          <w:szCs w:val="28"/>
        </w:rPr>
        <w:t xml:space="preserve"> </w:t>
      </w:r>
    </w:p>
    <w:p w:rsidR="00FF46D6" w:rsidRPr="00D314D8" w:rsidRDefault="00511453" w:rsidP="009068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76E5">
        <w:rPr>
          <w:sz w:val="28"/>
          <w:szCs w:val="28"/>
        </w:rPr>
        <w:t xml:space="preserve"> </w:t>
      </w:r>
    </w:p>
    <w:p w:rsidR="003735DE" w:rsidRDefault="003735DE" w:rsidP="0064268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735DE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9</w:t>
      </w:r>
      <w:r w:rsidRPr="003735DE">
        <w:rPr>
          <w:b/>
          <w:color w:val="000000"/>
          <w:sz w:val="28"/>
          <w:szCs w:val="28"/>
        </w:rPr>
        <w:t xml:space="preserve"> </w:t>
      </w:r>
    </w:p>
    <w:p w:rsidR="0030134A" w:rsidRDefault="0064268B" w:rsidP="007214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0141E">
        <w:rPr>
          <w:sz w:val="28"/>
          <w:szCs w:val="28"/>
        </w:rPr>
        <w:t xml:space="preserve">. </w:t>
      </w:r>
      <w:r w:rsidR="00721429">
        <w:rPr>
          <w:sz w:val="28"/>
          <w:szCs w:val="28"/>
        </w:rPr>
        <w:t xml:space="preserve">Найдите представленный в зале </w:t>
      </w:r>
      <w:r w:rsidR="00D314D8">
        <w:rPr>
          <w:sz w:val="28"/>
          <w:szCs w:val="28"/>
        </w:rPr>
        <w:t>рисунок П.А. Каратыгина</w:t>
      </w:r>
      <w:r w:rsidR="00721429">
        <w:rPr>
          <w:sz w:val="28"/>
          <w:szCs w:val="28"/>
        </w:rPr>
        <w:t>, соответствующий описанию:</w:t>
      </w:r>
      <w:r w:rsidR="00D314D8">
        <w:rPr>
          <w:sz w:val="28"/>
          <w:szCs w:val="28"/>
        </w:rPr>
        <w:t xml:space="preserve"> </w:t>
      </w:r>
      <w:r w:rsidR="00721429" w:rsidRPr="00721429">
        <w:rPr>
          <w:i/>
          <w:sz w:val="28"/>
          <w:szCs w:val="28"/>
        </w:rPr>
        <w:t>«</w:t>
      </w:r>
      <w:r w:rsidR="00721429" w:rsidRPr="00721429">
        <w:rPr>
          <w:i/>
          <w:color w:val="000000"/>
          <w:sz w:val="28"/>
          <w:szCs w:val="28"/>
        </w:rPr>
        <w:t xml:space="preserve">Невысокого роста, блондин, с тупеем, в золотых очках на длинном птичьем носу с прищуренными глазами и плотно сжатыми, как бы стиснутыми губами. </w:t>
      </w:r>
      <w:r w:rsidR="005A79D5">
        <w:rPr>
          <w:i/>
          <w:color w:val="000000"/>
          <w:sz w:val="28"/>
          <w:szCs w:val="28"/>
        </w:rPr>
        <w:t xml:space="preserve">Зеленый фрак с длинными фалдами </w:t>
      </w:r>
      <w:r w:rsidR="00721429" w:rsidRPr="00721429">
        <w:rPr>
          <w:i/>
          <w:color w:val="000000"/>
          <w:sz w:val="28"/>
          <w:szCs w:val="28"/>
        </w:rPr>
        <w:t>и мелкими перламутровыми пуговицами, коричневы</w:t>
      </w:r>
      <w:r w:rsidR="00AC6E27">
        <w:rPr>
          <w:i/>
          <w:color w:val="000000"/>
          <w:sz w:val="28"/>
          <w:szCs w:val="28"/>
        </w:rPr>
        <w:t>е брюки и высокая шляпа-цилиндр</w:t>
      </w:r>
      <w:r w:rsidR="00721429" w:rsidRPr="00721429">
        <w:rPr>
          <w:i/>
          <w:color w:val="000000"/>
          <w:sz w:val="28"/>
          <w:szCs w:val="28"/>
        </w:rPr>
        <w:t>»</w:t>
      </w:r>
      <w:r w:rsidR="00721429">
        <w:rPr>
          <w:i/>
          <w:color w:val="000000"/>
          <w:sz w:val="28"/>
          <w:szCs w:val="28"/>
        </w:rPr>
        <w:t>.</w:t>
      </w:r>
      <w:r w:rsidR="0030134A">
        <w:rPr>
          <w:color w:val="000000"/>
          <w:sz w:val="28"/>
          <w:szCs w:val="28"/>
        </w:rPr>
        <w:t xml:space="preserve"> Укажите, когда был сделан</w:t>
      </w:r>
      <w:r w:rsidR="00721429">
        <w:rPr>
          <w:color w:val="000000"/>
          <w:sz w:val="28"/>
          <w:szCs w:val="28"/>
        </w:rPr>
        <w:t xml:space="preserve"> этот рисунок</w:t>
      </w:r>
      <w:r w:rsidR="00AC6E27">
        <w:rPr>
          <w:color w:val="000000"/>
          <w:sz w:val="28"/>
          <w:szCs w:val="28"/>
        </w:rPr>
        <w:t>.</w:t>
      </w:r>
    </w:p>
    <w:p w:rsidR="00721429" w:rsidRDefault="00721429" w:rsidP="0072142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90637">
        <w:rPr>
          <w:i/>
          <w:color w:val="000000"/>
          <w:sz w:val="28"/>
          <w:szCs w:val="28"/>
        </w:rPr>
        <w:t>_________________________</w:t>
      </w:r>
      <w:r w:rsidR="00AC6E27">
        <w:rPr>
          <w:i/>
          <w:color w:val="000000"/>
          <w:sz w:val="28"/>
          <w:szCs w:val="28"/>
        </w:rPr>
        <w:t>_______________________________</w:t>
      </w:r>
      <w:r w:rsidR="0030134A">
        <w:rPr>
          <w:i/>
          <w:color w:val="000000"/>
          <w:sz w:val="28"/>
          <w:szCs w:val="28"/>
        </w:rPr>
        <w:t>____________</w:t>
      </w:r>
    </w:p>
    <w:p w:rsidR="00AC6E27" w:rsidRDefault="00AC6E27" w:rsidP="007214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34A" w:rsidRDefault="0030134A" w:rsidP="007214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</w:t>
      </w:r>
      <w:r w:rsidR="0064268B">
        <w:rPr>
          <w:color w:val="000000"/>
          <w:sz w:val="28"/>
          <w:szCs w:val="28"/>
        </w:rPr>
        <w:t>, на ваш взгляд,</w:t>
      </w:r>
      <w:r>
        <w:rPr>
          <w:color w:val="000000"/>
          <w:sz w:val="28"/>
          <w:szCs w:val="28"/>
        </w:rPr>
        <w:t xml:space="preserve"> здесь изображен писатель?</w:t>
      </w:r>
    </w:p>
    <w:p w:rsidR="00E90637" w:rsidRPr="00E90637" w:rsidRDefault="00E90637" w:rsidP="007214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D70F1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.</w:t>
      </w:r>
    </w:p>
    <w:p w:rsidR="00E90637" w:rsidRDefault="00E90637" w:rsidP="009068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06891" w:rsidRPr="000E3145" w:rsidRDefault="003735DE" w:rsidP="009068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10</w:t>
      </w:r>
    </w:p>
    <w:p w:rsidR="00906891" w:rsidRDefault="00906891" w:rsidP="009068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 находитесь в зале, в котором,</w:t>
      </w:r>
      <w:r w:rsidR="0005326E">
        <w:rPr>
          <w:sz w:val="28"/>
          <w:szCs w:val="28"/>
        </w:rPr>
        <w:t xml:space="preserve"> 5 ноября 1851 года, состоялось</w:t>
      </w:r>
      <w:r w:rsidR="008D4404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публичное чтение Н.В. Гоголем пьесы «Ревизор» в кругу писателей и актеров.</w:t>
      </w:r>
      <w:r w:rsidRPr="001061DE">
        <w:t xml:space="preserve"> </w:t>
      </w:r>
      <w:r w:rsidRPr="0059323E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экспонат, подтверждающий данное событие</w:t>
      </w:r>
      <w:r w:rsidRPr="0059323E">
        <w:rPr>
          <w:sz w:val="28"/>
          <w:szCs w:val="28"/>
        </w:rPr>
        <w:t>.</w:t>
      </w:r>
    </w:p>
    <w:p w:rsidR="00906891" w:rsidRDefault="00906891" w:rsidP="009068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6891" w:rsidRDefault="00906891" w:rsidP="0090689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06891" w:rsidRPr="00694400" w:rsidRDefault="00906891" w:rsidP="009068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Перечислите особенности оформления внутреннего убранства зала. </w:t>
      </w:r>
      <w:r>
        <w:rPr>
          <w:color w:val="000000"/>
          <w:sz w:val="28"/>
          <w:szCs w:val="28"/>
        </w:rPr>
        <w:t xml:space="preserve">Подтвердите </w:t>
      </w:r>
      <w:r w:rsidRPr="001B1DA3">
        <w:rPr>
          <w:sz w:val="28"/>
          <w:szCs w:val="28"/>
        </w:rPr>
        <w:t>с помощью примеров</w:t>
      </w:r>
      <w:r>
        <w:rPr>
          <w:sz w:val="28"/>
          <w:szCs w:val="28"/>
        </w:rPr>
        <w:t xml:space="preserve"> из</w:t>
      </w:r>
      <w:r w:rsidRPr="001B1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экспозиции. </w:t>
      </w:r>
      <w:r w:rsidRPr="001B1DA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</w:t>
      </w:r>
      <w:r w:rsidRPr="003E42CD">
        <w:rPr>
          <w:i/>
          <w:color w:val="FF0000"/>
          <w:sz w:val="28"/>
          <w:szCs w:val="28"/>
        </w:rPr>
        <w:t xml:space="preserve"> </w:t>
      </w:r>
      <w:r w:rsidR="00694400">
        <w:rPr>
          <w:i/>
          <w:color w:val="000000" w:themeColor="text1"/>
          <w:sz w:val="28"/>
          <w:szCs w:val="28"/>
        </w:rPr>
        <w:t>____________________________________________________________________</w:t>
      </w:r>
    </w:p>
    <w:p w:rsidR="00906891" w:rsidRPr="003E42CD" w:rsidRDefault="00906891" w:rsidP="009068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:rsidR="00906891" w:rsidRDefault="00906891" w:rsidP="009068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Найдите в зале колокольчик и объясните его предназначение. ____________________________________________________________________</w:t>
      </w:r>
    </w:p>
    <w:p w:rsidR="003735DE" w:rsidRDefault="003735DE" w:rsidP="0090689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35DE" w:rsidRDefault="003735DE" w:rsidP="00AC216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CD6C14" w:rsidRDefault="009F706B" w:rsidP="00AC216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  <w:r w:rsidR="00FE6E9D">
        <w:rPr>
          <w:b/>
          <w:color w:val="000000"/>
          <w:sz w:val="28"/>
          <w:szCs w:val="28"/>
        </w:rPr>
        <w:t> </w:t>
      </w:r>
      <w:r w:rsidR="003735DE">
        <w:rPr>
          <w:b/>
          <w:color w:val="000000"/>
          <w:sz w:val="28"/>
          <w:szCs w:val="28"/>
        </w:rPr>
        <w:t>11</w:t>
      </w:r>
    </w:p>
    <w:p w:rsidR="00576C16" w:rsidRPr="00576C16" w:rsidRDefault="00576C16" w:rsidP="00AC216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6C16">
        <w:rPr>
          <w:color w:val="000000"/>
          <w:sz w:val="28"/>
          <w:szCs w:val="28"/>
        </w:rPr>
        <w:t>Заполните пропуски в предложениях. При ответе используйте представленные в</w:t>
      </w:r>
      <w:r w:rsidR="00FE6E9D">
        <w:rPr>
          <w:color w:val="000000"/>
          <w:sz w:val="28"/>
          <w:szCs w:val="28"/>
        </w:rPr>
        <w:t> </w:t>
      </w:r>
      <w:r w:rsidRPr="00576C16">
        <w:rPr>
          <w:color w:val="000000"/>
          <w:sz w:val="28"/>
          <w:szCs w:val="28"/>
        </w:rPr>
        <w:t xml:space="preserve">экспозиции </w:t>
      </w:r>
      <w:r w:rsidR="00FE6E9D">
        <w:rPr>
          <w:color w:val="000000"/>
          <w:sz w:val="28"/>
          <w:szCs w:val="28"/>
        </w:rPr>
        <w:t>предметы</w:t>
      </w:r>
      <w:r w:rsidRPr="00576C16">
        <w:rPr>
          <w:color w:val="000000"/>
          <w:sz w:val="28"/>
          <w:szCs w:val="28"/>
        </w:rPr>
        <w:t xml:space="preserve"> и дополнительную информацию.</w:t>
      </w:r>
    </w:p>
    <w:p w:rsidR="00576C16" w:rsidRPr="00872A99" w:rsidRDefault="00E044DB" w:rsidP="00AC216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872A99">
        <w:rPr>
          <w:i/>
          <w:color w:val="000000"/>
          <w:sz w:val="28"/>
          <w:szCs w:val="28"/>
        </w:rPr>
        <w:t xml:space="preserve">19 апреля 1836 года </w:t>
      </w:r>
      <w:proofErr w:type="spellStart"/>
      <w:r w:rsidRPr="00872A99">
        <w:rPr>
          <w:i/>
          <w:sz w:val="28"/>
          <w:szCs w:val="28"/>
        </w:rPr>
        <w:t>в</w:t>
      </w:r>
      <w:r w:rsidR="00C92C24" w:rsidRPr="00872A99">
        <w:rPr>
          <w:i/>
          <w:sz w:val="28"/>
          <w:szCs w:val="28"/>
        </w:rPr>
        <w:t>_____________________</w:t>
      </w:r>
      <w:r w:rsidR="00576C16" w:rsidRPr="00872A99">
        <w:rPr>
          <w:i/>
          <w:sz w:val="28"/>
          <w:szCs w:val="28"/>
        </w:rPr>
        <w:t>театре</w:t>
      </w:r>
      <w:proofErr w:type="spellEnd"/>
      <w:r w:rsidR="00576C16" w:rsidRPr="00872A99">
        <w:rPr>
          <w:i/>
          <w:sz w:val="28"/>
          <w:szCs w:val="28"/>
        </w:rPr>
        <w:t xml:space="preserve"> состоялась</w:t>
      </w:r>
      <w:r w:rsidR="0024756C" w:rsidRPr="00872A99">
        <w:rPr>
          <w:i/>
          <w:sz w:val="28"/>
          <w:szCs w:val="28"/>
        </w:rPr>
        <w:t xml:space="preserve"> </w:t>
      </w:r>
      <w:r w:rsidR="0024756C" w:rsidRPr="00872A99">
        <w:rPr>
          <w:i/>
          <w:color w:val="000000"/>
          <w:sz w:val="28"/>
          <w:szCs w:val="28"/>
        </w:rPr>
        <w:t>премьера «Ревизора». Первым исполнителем Город</w:t>
      </w:r>
      <w:r w:rsidR="00FF7811" w:rsidRPr="00872A99">
        <w:rPr>
          <w:i/>
          <w:color w:val="000000"/>
          <w:sz w:val="28"/>
          <w:szCs w:val="28"/>
        </w:rPr>
        <w:t>ничего был</w:t>
      </w:r>
      <w:r w:rsidR="0078253D" w:rsidRPr="00872A99">
        <w:rPr>
          <w:i/>
          <w:color w:val="000000"/>
          <w:sz w:val="28"/>
          <w:szCs w:val="28"/>
        </w:rPr>
        <w:t xml:space="preserve"> </w:t>
      </w:r>
      <w:r w:rsidR="00FF7811" w:rsidRPr="00872A99">
        <w:rPr>
          <w:i/>
          <w:color w:val="000000"/>
          <w:sz w:val="28"/>
          <w:szCs w:val="28"/>
        </w:rPr>
        <w:t xml:space="preserve">__________________. </w:t>
      </w:r>
      <w:r w:rsidR="0024756C" w:rsidRPr="00872A99">
        <w:rPr>
          <w:i/>
          <w:color w:val="000000"/>
          <w:sz w:val="28"/>
          <w:szCs w:val="28"/>
        </w:rPr>
        <w:t>Он сумел передать авторский замысел, привнести в образ сатирические ноты.</w:t>
      </w:r>
      <w:r w:rsidR="0078253D" w:rsidRPr="00872A99">
        <w:rPr>
          <w:i/>
          <w:color w:val="000000"/>
          <w:sz w:val="28"/>
          <w:szCs w:val="28"/>
        </w:rPr>
        <w:t xml:space="preserve"> </w:t>
      </w:r>
      <w:r w:rsidR="002F464D" w:rsidRPr="00872A99">
        <w:rPr>
          <w:i/>
          <w:color w:val="000000"/>
          <w:sz w:val="28"/>
          <w:szCs w:val="28"/>
        </w:rPr>
        <w:t xml:space="preserve">Н.О. </w:t>
      </w:r>
      <w:proofErr w:type="spellStart"/>
      <w:r w:rsidR="002F464D" w:rsidRPr="00872A99">
        <w:rPr>
          <w:i/>
          <w:color w:val="000000"/>
          <w:sz w:val="28"/>
          <w:szCs w:val="28"/>
        </w:rPr>
        <w:t>Дюр</w:t>
      </w:r>
      <w:proofErr w:type="spellEnd"/>
      <w:r w:rsidR="002F464D" w:rsidRPr="00872A99">
        <w:rPr>
          <w:i/>
          <w:color w:val="000000"/>
          <w:sz w:val="28"/>
          <w:szCs w:val="28"/>
        </w:rPr>
        <w:t xml:space="preserve"> </w:t>
      </w:r>
      <w:r w:rsidR="002F464D" w:rsidRPr="00872A99">
        <w:rPr>
          <w:i/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>– первый исполнитель роли</w:t>
      </w:r>
      <w:r w:rsidR="0078253D" w:rsidRPr="00872A99">
        <w:rPr>
          <w:i/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464D" w:rsidRPr="00872A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_________________. «</w:t>
      </w:r>
      <w:proofErr w:type="spellStart"/>
      <w:r w:rsidR="002F464D" w:rsidRPr="00872A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Дюр</w:t>
      </w:r>
      <w:proofErr w:type="spellEnd"/>
      <w:r w:rsidR="002F464D" w:rsidRPr="00872A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ни на волос не понял, что такое</w:t>
      </w:r>
      <w:r w:rsidR="0078253D" w:rsidRPr="00872A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464D" w:rsidRPr="00872A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 (имя героя)» (Н.В. Гоголь).</w:t>
      </w:r>
      <w:r w:rsidR="002F464D" w:rsidRPr="00872A99">
        <w:rPr>
          <w:i/>
          <w:sz w:val="28"/>
          <w:szCs w:val="28"/>
        </w:rPr>
        <w:t xml:space="preserve"> 25 мая 1836 года </w:t>
      </w:r>
      <w:r w:rsidR="00576C16" w:rsidRPr="00872A99">
        <w:rPr>
          <w:i/>
          <w:sz w:val="28"/>
          <w:szCs w:val="28"/>
        </w:rPr>
        <w:t>в</w:t>
      </w:r>
      <w:r w:rsidR="00576C16" w:rsidRPr="00872A99">
        <w:rPr>
          <w:rFonts w:ascii="Arial" w:hAnsi="Arial" w:cs="Arial"/>
          <w:i/>
          <w:sz w:val="21"/>
          <w:szCs w:val="21"/>
          <w:shd w:val="clear" w:color="auto" w:fill="FFFFFF"/>
        </w:rPr>
        <w:t xml:space="preserve"> </w:t>
      </w:r>
      <w:r w:rsidR="00576C16" w:rsidRPr="00872A99">
        <w:rPr>
          <w:i/>
          <w:sz w:val="28"/>
          <w:szCs w:val="28"/>
          <w:shd w:val="clear" w:color="auto" w:fill="FFFFFF"/>
        </w:rPr>
        <w:t>Малом театре</w:t>
      </w:r>
      <w:r w:rsidR="00AE455D" w:rsidRPr="00872A99">
        <w:rPr>
          <w:i/>
          <w:sz w:val="28"/>
          <w:szCs w:val="28"/>
          <w:shd w:val="clear" w:color="auto" w:fill="FFFFFF"/>
        </w:rPr>
        <w:t xml:space="preserve"> состоялось первое </w:t>
      </w:r>
      <w:r w:rsidR="002F464D" w:rsidRPr="00872A99">
        <w:rPr>
          <w:i/>
          <w:sz w:val="28"/>
          <w:szCs w:val="28"/>
          <w:shd w:val="clear" w:color="auto" w:fill="FFFFFF"/>
        </w:rPr>
        <w:t>представление «Ревизора» в</w:t>
      </w:r>
      <w:r w:rsidR="0078253D" w:rsidRPr="00872A99">
        <w:rPr>
          <w:i/>
          <w:sz w:val="28"/>
          <w:szCs w:val="28"/>
          <w:shd w:val="clear" w:color="auto" w:fill="FFFFFF"/>
        </w:rPr>
        <w:t xml:space="preserve"> </w:t>
      </w:r>
      <w:r w:rsidR="002F464D" w:rsidRPr="00872A99">
        <w:rPr>
          <w:i/>
          <w:sz w:val="28"/>
          <w:szCs w:val="28"/>
          <w:shd w:val="clear" w:color="auto" w:fill="FFFFFF"/>
        </w:rPr>
        <w:t>________________. Роль Г</w:t>
      </w:r>
      <w:r w:rsidR="00576C16" w:rsidRPr="00872A99">
        <w:rPr>
          <w:i/>
          <w:sz w:val="28"/>
          <w:szCs w:val="28"/>
          <w:shd w:val="clear" w:color="auto" w:fill="FFFFFF"/>
        </w:rPr>
        <w:t>ородничего исполнял прославленный русский актер</w:t>
      </w:r>
      <w:r w:rsidR="0078253D" w:rsidRPr="00872A99">
        <w:rPr>
          <w:i/>
          <w:sz w:val="28"/>
          <w:szCs w:val="28"/>
          <w:shd w:val="clear" w:color="auto" w:fill="FFFFFF"/>
        </w:rPr>
        <w:t xml:space="preserve"> </w:t>
      </w:r>
      <w:r w:rsidR="002F464D" w:rsidRPr="00872A99">
        <w:rPr>
          <w:rStyle w:val="ab"/>
          <w:i w:val="0"/>
          <w:sz w:val="28"/>
          <w:szCs w:val="28"/>
          <w:shd w:val="clear" w:color="auto" w:fill="FFFFFF"/>
        </w:rPr>
        <w:t xml:space="preserve">__________________. «Вы должны взять роль </w:t>
      </w:r>
      <w:r w:rsidR="00712779" w:rsidRPr="00872A99">
        <w:rPr>
          <w:rStyle w:val="ab"/>
          <w:i w:val="0"/>
          <w:sz w:val="28"/>
          <w:szCs w:val="28"/>
          <w:shd w:val="clear" w:color="auto" w:fill="FFFFFF"/>
        </w:rPr>
        <w:t xml:space="preserve">городничего, иначе она без вас пропадет!» (Н.В. Гоголь). </w:t>
      </w:r>
      <w:r w:rsidR="00712779" w:rsidRPr="00872A99">
        <w:rPr>
          <w:i/>
          <w:sz w:val="28"/>
          <w:szCs w:val="28"/>
          <w:shd w:val="clear" w:color="auto" w:fill="FFFFFF"/>
        </w:rPr>
        <w:t>Хлестакова играл известный автор водевилей и</w:t>
      </w:r>
      <w:r w:rsidR="00FF7811" w:rsidRPr="00872A99">
        <w:rPr>
          <w:i/>
          <w:sz w:val="28"/>
          <w:szCs w:val="28"/>
          <w:shd w:val="clear" w:color="auto" w:fill="FFFFFF"/>
        </w:rPr>
        <w:t> </w:t>
      </w:r>
      <w:r w:rsidR="00712779" w:rsidRPr="00872A99">
        <w:rPr>
          <w:i/>
          <w:sz w:val="28"/>
          <w:szCs w:val="28"/>
          <w:shd w:val="clear" w:color="auto" w:fill="FFFFFF"/>
        </w:rPr>
        <w:t>в</w:t>
      </w:r>
      <w:r w:rsidR="00FF7811" w:rsidRPr="00872A99">
        <w:rPr>
          <w:i/>
          <w:sz w:val="28"/>
          <w:szCs w:val="28"/>
          <w:shd w:val="clear" w:color="auto" w:fill="FFFFFF"/>
        </w:rPr>
        <w:t> </w:t>
      </w:r>
      <w:r w:rsidR="00712779" w:rsidRPr="00872A99">
        <w:rPr>
          <w:i/>
          <w:sz w:val="28"/>
          <w:szCs w:val="28"/>
          <w:shd w:val="clear" w:color="auto" w:fill="FFFFFF"/>
        </w:rPr>
        <w:t xml:space="preserve">общем посредственный актер ______________________. У него Хлестаков предстал традиционным водевильным плутом, морочившим </w:t>
      </w:r>
      <w:r w:rsidR="00712779" w:rsidRPr="00872A99">
        <w:rPr>
          <w:i/>
          <w:color w:val="020202"/>
          <w:sz w:val="28"/>
          <w:szCs w:val="28"/>
          <w:shd w:val="clear" w:color="auto" w:fill="FFFFFF"/>
        </w:rPr>
        <w:t>головы всем, с кем он соприкасался.</w:t>
      </w:r>
      <w:r w:rsidR="00FF7811" w:rsidRPr="00872A99">
        <w:rPr>
          <w:i/>
          <w:color w:val="020202"/>
          <w:sz w:val="28"/>
          <w:szCs w:val="28"/>
          <w:shd w:val="clear" w:color="auto" w:fill="FFFFFF"/>
        </w:rPr>
        <w:t xml:space="preserve"> </w:t>
      </w:r>
    </w:p>
    <w:p w:rsidR="0078253D" w:rsidRDefault="0078253D" w:rsidP="0073109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F16E6E" w:rsidRPr="00694400" w:rsidRDefault="009F706B" w:rsidP="00FF78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694400">
        <w:rPr>
          <w:b/>
          <w:color w:val="000000" w:themeColor="text1"/>
          <w:sz w:val="28"/>
          <w:szCs w:val="28"/>
        </w:rPr>
        <w:t>Задание</w:t>
      </w:r>
      <w:r w:rsidR="00FF7811" w:rsidRPr="00694400">
        <w:rPr>
          <w:b/>
          <w:color w:val="000000" w:themeColor="text1"/>
          <w:sz w:val="28"/>
          <w:szCs w:val="28"/>
        </w:rPr>
        <w:t> </w:t>
      </w:r>
      <w:r w:rsidR="003735DE">
        <w:rPr>
          <w:b/>
          <w:color w:val="000000" w:themeColor="text1"/>
          <w:sz w:val="28"/>
          <w:szCs w:val="28"/>
        </w:rPr>
        <w:t>12</w:t>
      </w:r>
    </w:p>
    <w:p w:rsidR="00E044DB" w:rsidRPr="00694400" w:rsidRDefault="009F706B" w:rsidP="00FF78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 xml:space="preserve">1. </w:t>
      </w:r>
      <w:r w:rsidR="00F16E6E" w:rsidRPr="00694400">
        <w:rPr>
          <w:color w:val="000000" w:themeColor="text1"/>
          <w:sz w:val="28"/>
          <w:szCs w:val="28"/>
        </w:rPr>
        <w:t xml:space="preserve">На петербургской премьере </w:t>
      </w:r>
      <w:r w:rsidR="00E044DB" w:rsidRPr="00694400">
        <w:rPr>
          <w:color w:val="000000" w:themeColor="text1"/>
          <w:sz w:val="28"/>
          <w:szCs w:val="28"/>
        </w:rPr>
        <w:t>присутствовал сам император. Найдите</w:t>
      </w:r>
      <w:r w:rsidR="00FF7811" w:rsidRPr="00694400">
        <w:rPr>
          <w:color w:val="000000" w:themeColor="text1"/>
          <w:sz w:val="28"/>
          <w:szCs w:val="28"/>
        </w:rPr>
        <w:t xml:space="preserve"> </w:t>
      </w:r>
      <w:r w:rsidR="00F1030B" w:rsidRPr="00694400">
        <w:rPr>
          <w:color w:val="000000" w:themeColor="text1"/>
          <w:sz w:val="28"/>
          <w:szCs w:val="28"/>
        </w:rPr>
        <w:t>портрет</w:t>
      </w:r>
      <w:r w:rsidR="00E044DB" w:rsidRPr="00694400">
        <w:rPr>
          <w:color w:val="000000" w:themeColor="text1"/>
          <w:sz w:val="28"/>
          <w:szCs w:val="28"/>
        </w:rPr>
        <w:t xml:space="preserve"> монарха и</w:t>
      </w:r>
      <w:r w:rsidR="00FF7811" w:rsidRPr="00694400">
        <w:rPr>
          <w:color w:val="000000" w:themeColor="text1"/>
          <w:sz w:val="28"/>
          <w:szCs w:val="28"/>
        </w:rPr>
        <w:t xml:space="preserve"> </w:t>
      </w:r>
      <w:r w:rsidR="00E044DB" w:rsidRPr="00694400">
        <w:rPr>
          <w:color w:val="000000" w:themeColor="text1"/>
          <w:sz w:val="28"/>
          <w:szCs w:val="28"/>
        </w:rPr>
        <w:t>укажите его имя.</w:t>
      </w:r>
    </w:p>
    <w:p w:rsidR="00CD6C14" w:rsidRPr="00694400" w:rsidRDefault="00CD6C14" w:rsidP="00FF78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___________________</w:t>
      </w:r>
      <w:r w:rsidR="00FF7811" w:rsidRPr="00694400">
        <w:rPr>
          <w:color w:val="000000" w:themeColor="text1"/>
          <w:sz w:val="28"/>
          <w:szCs w:val="28"/>
        </w:rPr>
        <w:t>__</w:t>
      </w:r>
      <w:r w:rsidRPr="00694400">
        <w:rPr>
          <w:color w:val="000000" w:themeColor="text1"/>
          <w:sz w:val="28"/>
          <w:szCs w:val="28"/>
        </w:rPr>
        <w:t>_______________________________________________</w:t>
      </w:r>
    </w:p>
    <w:p w:rsidR="00CD6C14" w:rsidRPr="00694400" w:rsidRDefault="00CD6C14" w:rsidP="00FF781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D3EE2" w:rsidRPr="00C92C24" w:rsidRDefault="00694400" w:rsidP="00AE455D">
      <w:pPr>
        <w:pStyle w:val="istochn"/>
        <w:spacing w:before="0" w:after="0"/>
        <w:jc w:val="both"/>
        <w:rPr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. </w:t>
      </w:r>
      <w:r w:rsidR="00AE455D" w:rsidRPr="00694400">
        <w:rPr>
          <w:color w:val="000000" w:themeColor="text1"/>
          <w:sz w:val="28"/>
          <w:szCs w:val="28"/>
        </w:rPr>
        <w:t>По воспоминаниям современников известно, что император от души смеялся и, выходя из ложи, сказал:</w:t>
      </w:r>
      <w:r w:rsidR="00AE455D" w:rsidRPr="00694400">
        <w:rPr>
          <w:i/>
          <w:color w:val="000000" w:themeColor="text1"/>
          <w:sz w:val="28"/>
          <w:szCs w:val="28"/>
        </w:rPr>
        <w:t xml:space="preserve"> «Ну, пьеска! Всем досталось, а мне </w:t>
      </w:r>
      <w:r w:rsidR="00AE455D" w:rsidRPr="00694400">
        <w:rPr>
          <w:color w:val="000000" w:themeColor="text1"/>
          <w:sz w:val="28"/>
          <w:szCs w:val="28"/>
        </w:rPr>
        <w:t>–</w:t>
      </w:r>
      <w:r w:rsidR="00AE455D" w:rsidRPr="00694400">
        <w:rPr>
          <w:i/>
          <w:color w:val="000000" w:themeColor="text1"/>
          <w:sz w:val="28"/>
          <w:szCs w:val="28"/>
        </w:rPr>
        <w:t xml:space="preserve"> более всех!».</w:t>
      </w:r>
      <w:r>
        <w:rPr>
          <w:i/>
          <w:color w:val="000000" w:themeColor="text1"/>
          <w:sz w:val="28"/>
          <w:szCs w:val="28"/>
        </w:rPr>
        <w:t xml:space="preserve"> </w:t>
      </w:r>
      <w:r w:rsidR="003D3EE2" w:rsidRPr="00C92C24">
        <w:rPr>
          <w:sz w:val="28"/>
          <w:szCs w:val="28"/>
        </w:rPr>
        <w:t>Пре</w:t>
      </w:r>
      <w:r w:rsidR="00374A76" w:rsidRPr="00C92C24">
        <w:rPr>
          <w:sz w:val="28"/>
          <w:szCs w:val="28"/>
        </w:rPr>
        <w:t>дположите, почему он так говорил?</w:t>
      </w:r>
    </w:p>
    <w:p w:rsidR="00043302" w:rsidRPr="003D3EE2" w:rsidRDefault="00043302" w:rsidP="00AE455D">
      <w:pPr>
        <w:pStyle w:val="istochn"/>
        <w:spacing w:before="0" w:after="0"/>
        <w:jc w:val="both"/>
        <w:rPr>
          <w:sz w:val="28"/>
          <w:szCs w:val="28"/>
        </w:rPr>
      </w:pPr>
      <w:r w:rsidRPr="003D3EE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E455D" w:rsidRPr="00694400" w:rsidRDefault="008D4404" w:rsidP="00AE455D">
      <w:pPr>
        <w:pStyle w:val="istochn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077231" w:rsidRPr="00A0296B" w:rsidRDefault="00077231" w:rsidP="00A0296B">
      <w:pPr>
        <w:pStyle w:val="c4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C7566" w:rsidRPr="000E3145" w:rsidRDefault="00AC7566" w:rsidP="00E440B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E3145">
        <w:rPr>
          <w:b/>
          <w:color w:val="000000"/>
          <w:sz w:val="28"/>
          <w:szCs w:val="28"/>
        </w:rPr>
        <w:t>З</w:t>
      </w:r>
      <w:r w:rsidR="009F706B">
        <w:rPr>
          <w:b/>
          <w:color w:val="000000"/>
          <w:sz w:val="28"/>
          <w:szCs w:val="28"/>
        </w:rPr>
        <w:t xml:space="preserve">адание </w:t>
      </w:r>
      <w:r w:rsidR="003735DE">
        <w:rPr>
          <w:b/>
          <w:color w:val="000000"/>
          <w:sz w:val="28"/>
          <w:szCs w:val="28"/>
        </w:rPr>
        <w:t>13</w:t>
      </w:r>
    </w:p>
    <w:p w:rsidR="00B07E85" w:rsidRDefault="009F706B" w:rsidP="00E440B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1. </w:t>
      </w:r>
      <w:r w:rsidR="00B07E85">
        <w:rPr>
          <w:color w:val="000000" w:themeColor="text1"/>
          <w:sz w:val="28"/>
          <w:szCs w:val="28"/>
          <w:shd w:val="clear" w:color="auto" w:fill="FFFFFF"/>
        </w:rPr>
        <w:t xml:space="preserve">Прочитайте отрывок из письма Н.В. Гоголя: </w:t>
      </w:r>
      <w:r w:rsidR="00C72F9F" w:rsidRPr="00C66D61">
        <w:rPr>
          <w:i/>
          <w:color w:val="000000" w:themeColor="text1"/>
          <w:sz w:val="28"/>
          <w:szCs w:val="28"/>
          <w:shd w:val="clear" w:color="auto" w:fill="FFFFFF"/>
        </w:rPr>
        <w:t>«</w:t>
      </w:r>
      <w:r w:rsidR="00337038" w:rsidRPr="00337038">
        <w:rPr>
          <w:i/>
          <w:color w:val="000000" w:themeColor="text1"/>
          <w:sz w:val="28"/>
          <w:szCs w:val="28"/>
          <w:shd w:val="clear" w:color="auto" w:fill="FFFFFF"/>
        </w:rPr>
        <w:t>“</w:t>
      </w:r>
      <w:r w:rsidR="00B07E85" w:rsidRPr="00C66D61">
        <w:rPr>
          <w:i/>
          <w:color w:val="000000" w:themeColor="text1"/>
          <w:sz w:val="28"/>
          <w:szCs w:val="28"/>
          <w:shd w:val="clear" w:color="auto" w:fill="FFFFFF"/>
        </w:rPr>
        <w:t>Ревизор</w:t>
      </w:r>
      <w:r w:rsidR="00337038" w:rsidRPr="00337038">
        <w:rPr>
          <w:i/>
          <w:color w:val="000000" w:themeColor="text1"/>
          <w:sz w:val="28"/>
          <w:szCs w:val="28"/>
          <w:shd w:val="clear" w:color="auto" w:fill="FFFFFF"/>
        </w:rPr>
        <w:t>”</w:t>
      </w:r>
      <w:r w:rsidR="00AC7566" w:rsidRPr="00C66D61">
        <w:rPr>
          <w:i/>
          <w:color w:val="000000" w:themeColor="text1"/>
          <w:sz w:val="28"/>
          <w:szCs w:val="28"/>
          <w:shd w:val="clear" w:color="auto" w:fill="FFFFFF"/>
        </w:rPr>
        <w:t xml:space="preserve"> сыгран – и у меня на душе так смутно, так странно... Главная роль пропала; так я и думал. ...Неужели не видно из самой роли, что такое Хлестаков? ...Хлестаков вовсе не надувает; он не лгун по ремеслу; он сам позабывает, что лжет, и уже сам почти верит тому, что говорит». </w:t>
      </w:r>
    </w:p>
    <w:p w:rsidR="00A75D97" w:rsidRPr="00C66D61" w:rsidRDefault="00A75D97" w:rsidP="009F29E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B07E85" w:rsidRPr="00872A99" w:rsidRDefault="009F706B" w:rsidP="00872A9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1C2594" w:rsidRPr="002F38AD">
        <w:rPr>
          <w:rFonts w:ascii="Times New Roman" w:hAnsi="Times New Roman" w:cs="Times New Roman"/>
          <w:sz w:val="28"/>
          <w:szCs w:val="28"/>
        </w:rPr>
        <w:t>Предположите,</w:t>
      </w:r>
      <w:r w:rsidR="00AC7566" w:rsidRPr="002F38AD">
        <w:rPr>
          <w:rFonts w:ascii="Times New Roman" w:hAnsi="Times New Roman" w:cs="Times New Roman"/>
          <w:sz w:val="28"/>
          <w:szCs w:val="28"/>
        </w:rPr>
        <w:t xml:space="preserve"> почему Гоголь так характеризует «ревизора» пьесы: </w:t>
      </w:r>
      <w:r w:rsidR="00AC7566" w:rsidRPr="002F38AD">
        <w:rPr>
          <w:rFonts w:ascii="Times New Roman" w:hAnsi="Times New Roman" w:cs="Times New Roman"/>
          <w:i/>
          <w:sz w:val="28"/>
          <w:szCs w:val="28"/>
        </w:rPr>
        <w:t>«Есть ещё трудней роль во всей пьесе – роль Хлестакова»?</w:t>
      </w:r>
      <w:r w:rsidR="00CB7793" w:rsidRPr="002F38AD">
        <w:rPr>
          <w:rFonts w:ascii="Times New Roman" w:hAnsi="Times New Roman" w:cs="Times New Roman"/>
          <w:sz w:val="28"/>
          <w:szCs w:val="28"/>
        </w:rPr>
        <w:t xml:space="preserve"> Обоснуйте свой ответ, опираясь на дополнительный материал</w:t>
      </w:r>
      <w:r w:rsidR="00872A99">
        <w:rPr>
          <w:rFonts w:ascii="Times New Roman" w:hAnsi="Times New Roman" w:cs="Times New Roman"/>
          <w:sz w:val="28"/>
          <w:szCs w:val="28"/>
        </w:rPr>
        <w:t>.</w:t>
      </w:r>
      <w:r w:rsidR="002F38AD" w:rsidRPr="002F38AD">
        <w:rPr>
          <w:rFonts w:ascii="Times New Roman" w:hAnsi="Times New Roman" w:cs="Times New Roman"/>
          <w:sz w:val="28"/>
          <w:szCs w:val="28"/>
        </w:rPr>
        <w:t xml:space="preserve"> </w:t>
      </w:r>
      <w:r w:rsid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описании урока</w:t>
      </w:r>
      <w:r w:rsidR="002F38AD"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папке </w:t>
      </w:r>
      <w:r w:rsid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«Материалы для ученика</w:t>
      </w:r>
      <w:r w:rsidR="002F38AD"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текст из пьесы «Ревизор»</w:t>
      </w:r>
      <w:r w:rsidR="002F38AD"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).</w:t>
      </w:r>
    </w:p>
    <w:p w:rsidR="00AC7566" w:rsidRDefault="00AC7566" w:rsidP="00AC756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B07E85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A75D97" w:rsidRPr="00A75D97">
        <w:rPr>
          <w:sz w:val="28"/>
          <w:szCs w:val="28"/>
        </w:rPr>
        <w:t>________</w:t>
      </w:r>
      <w:r w:rsidR="00B07E85">
        <w:rPr>
          <w:sz w:val="28"/>
          <w:szCs w:val="28"/>
        </w:rPr>
        <w:t>_</w:t>
      </w:r>
    </w:p>
    <w:p w:rsidR="001D2227" w:rsidRPr="006C510E" w:rsidRDefault="001D2227" w:rsidP="00AC756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7E85" w:rsidRPr="002F6883" w:rsidRDefault="009F706B" w:rsidP="00AC756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594">
        <w:rPr>
          <w:sz w:val="28"/>
          <w:szCs w:val="28"/>
        </w:rPr>
        <w:t xml:space="preserve">. </w:t>
      </w:r>
      <w:r w:rsidR="001C2594" w:rsidRPr="001C2594">
        <w:rPr>
          <w:sz w:val="28"/>
          <w:szCs w:val="28"/>
        </w:rPr>
        <w:t xml:space="preserve">Подумайте, какие черты </w:t>
      </w:r>
      <w:r w:rsidR="00AC7566" w:rsidRPr="001C2594">
        <w:rPr>
          <w:sz w:val="28"/>
          <w:szCs w:val="28"/>
        </w:rPr>
        <w:t>Хлестакова</w:t>
      </w:r>
      <w:r w:rsidR="001C2594" w:rsidRPr="001C2594">
        <w:rPr>
          <w:sz w:val="28"/>
          <w:szCs w:val="28"/>
        </w:rPr>
        <w:t xml:space="preserve"> можно сегодня встретить </w:t>
      </w:r>
      <w:r w:rsidR="001C2594" w:rsidRPr="002F6883">
        <w:rPr>
          <w:sz w:val="28"/>
          <w:szCs w:val="28"/>
        </w:rPr>
        <w:t>в современном социуме</w:t>
      </w:r>
      <w:r w:rsidR="00601CCE" w:rsidRPr="002F6883">
        <w:rPr>
          <w:sz w:val="28"/>
          <w:szCs w:val="28"/>
        </w:rPr>
        <w:t>.</w:t>
      </w:r>
    </w:p>
    <w:p w:rsidR="00AC7566" w:rsidRDefault="00AC7566" w:rsidP="00AC756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  <w:r w:rsidR="00A75D97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</w:p>
    <w:p w:rsidR="0068244B" w:rsidRPr="0068244B" w:rsidRDefault="0068244B" w:rsidP="00D525C9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</w:t>
      </w:r>
      <w:r w:rsidR="00A75D97"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shd w:val="clear" w:color="auto" w:fill="FFFFFF"/>
        </w:rPr>
        <w:t>______________________________________</w:t>
      </w:r>
    </w:p>
    <w:p w:rsidR="00AC7566" w:rsidRDefault="00AC7566" w:rsidP="00153F34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69762A" w:rsidRPr="00176278" w:rsidRDefault="003735DE" w:rsidP="0069762A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№14</w:t>
      </w:r>
    </w:p>
    <w:p w:rsidR="0069762A" w:rsidRPr="003639F2" w:rsidRDefault="0069762A" w:rsidP="0069762A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 1851</w:t>
      </w:r>
      <w:r w:rsidR="0005326E">
        <w:rPr>
          <w:sz w:val="28"/>
          <w:szCs w:val="28"/>
        </w:rPr>
        <w:t xml:space="preserve"> году при чтении</w:t>
      </w:r>
      <w:r>
        <w:rPr>
          <w:sz w:val="28"/>
          <w:szCs w:val="28"/>
        </w:rPr>
        <w:t xml:space="preserve"> пьесы, по воспоминаниям И.С. Тургенева </w:t>
      </w:r>
      <w:r w:rsidRPr="003639F2">
        <w:rPr>
          <w:i/>
          <w:sz w:val="28"/>
          <w:szCs w:val="28"/>
        </w:rPr>
        <w:t>«далеко не все актеры, участвовавшие в «Ревизоре», явились на приглашение Гоголя; им показалось обидным, что их словно хотят учить! Ни одной актрисы также не приехало. Сколько я мог заметить, Гоголя огорчил этот неохотный и сла</w:t>
      </w:r>
      <w:r>
        <w:rPr>
          <w:i/>
          <w:sz w:val="28"/>
          <w:szCs w:val="28"/>
        </w:rPr>
        <w:t>бый отзыв на его предложение...»</w:t>
      </w:r>
      <w:r w:rsidR="002B6576">
        <w:rPr>
          <w:i/>
          <w:sz w:val="28"/>
          <w:szCs w:val="28"/>
        </w:rPr>
        <w:t>.</w:t>
      </w:r>
      <w:r w:rsidRPr="003639F2">
        <w:rPr>
          <w:i/>
          <w:sz w:val="28"/>
          <w:szCs w:val="28"/>
        </w:rPr>
        <w:t xml:space="preserve"> </w:t>
      </w:r>
    </w:p>
    <w:p w:rsidR="0069762A" w:rsidRDefault="0069762A" w:rsidP="0069762A">
      <w:pPr>
        <w:pStyle w:val="c9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 какой целью Н.В. Гоголь желал сделать «предуведомления актерам». Выберите вариант</w:t>
      </w:r>
      <w:r w:rsidR="00077231">
        <w:rPr>
          <w:color w:val="000000"/>
          <w:sz w:val="28"/>
          <w:szCs w:val="28"/>
          <w:shd w:val="clear" w:color="auto" w:fill="FFFFFF"/>
        </w:rPr>
        <w:t>/ты</w:t>
      </w:r>
      <w:r>
        <w:rPr>
          <w:color w:val="000000"/>
          <w:sz w:val="28"/>
          <w:szCs w:val="28"/>
          <w:shd w:val="clear" w:color="auto" w:fill="FFFFFF"/>
        </w:rPr>
        <w:t xml:space="preserve"> ответа:</w:t>
      </w:r>
    </w:p>
    <w:p w:rsidR="0069762A" w:rsidRPr="00872A99" w:rsidRDefault="0069762A" w:rsidP="0007723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shd w:val="clear" w:color="auto" w:fill="FFFFFF"/>
        </w:rPr>
      </w:pPr>
      <w:r w:rsidRPr="00872A99">
        <w:rPr>
          <w:sz w:val="28"/>
          <w:szCs w:val="28"/>
          <w:shd w:val="clear" w:color="auto" w:fill="FFFFFF"/>
        </w:rPr>
        <w:t xml:space="preserve">А) </w:t>
      </w:r>
      <w:r w:rsidRPr="00872A99">
        <w:rPr>
          <w:i/>
          <w:sz w:val="28"/>
          <w:szCs w:val="28"/>
          <w:shd w:val="clear" w:color="auto" w:fill="FFFFFF"/>
        </w:rPr>
        <w:t>«Больше всего надобно опасаться, чтобы не впасть в карикатуру</w:t>
      </w:r>
      <w:r w:rsidRPr="00872A99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872A99">
        <w:rPr>
          <w:i/>
          <w:sz w:val="28"/>
          <w:szCs w:val="28"/>
          <w:shd w:val="clear" w:color="auto" w:fill="FFFFFF"/>
        </w:rPr>
        <w:t>Чем меньше будет думать актер о том, чтобы смешить и быть смешным, тем более обнаружится смешное взятой им роли». (Источник: «Предуведомление для тех, которые пожелали бы сыграть как следует “Ревизора”» Н.В. Гоголь).</w:t>
      </w:r>
    </w:p>
    <w:p w:rsidR="00077231" w:rsidRPr="0090219B" w:rsidRDefault="00077231" w:rsidP="0007723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9762A" w:rsidRDefault="0069762A" w:rsidP="00077231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7231">
        <w:rPr>
          <w:rStyle w:val="c2"/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«Половина публики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приняла пьесу даже с участием; другая половина, как водится, ее бранила</w:t>
      </w:r>
      <w:r w:rsidRPr="007236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по причинам, однако ж, не относящимся к искусству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0772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Источник: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Отрывок из письма Н.В. Гоголя, 1836 г., 25 мая).</w:t>
      </w:r>
    </w:p>
    <w:p w:rsidR="00077231" w:rsidRDefault="00077231" w:rsidP="00077231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77231" w:rsidRPr="00872A99" w:rsidRDefault="0069762A" w:rsidP="0007723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72A99">
        <w:rPr>
          <w:rStyle w:val="c2"/>
          <w:sz w:val="28"/>
          <w:szCs w:val="28"/>
        </w:rPr>
        <w:lastRenderedPageBreak/>
        <w:t xml:space="preserve">В) </w:t>
      </w:r>
      <w:r w:rsidR="00077231" w:rsidRPr="00872A99">
        <w:rPr>
          <w:i/>
          <w:sz w:val="28"/>
          <w:szCs w:val="28"/>
        </w:rPr>
        <w:t xml:space="preserve">Читал Гоголь превосходно... Я слушал его тогда в первый – и в последний раз. Я только тут понял, как вообще неверно, поверхностно, с каким желанием только поскорей насмешить – обыкновенно разыгрывается на сцене “Ревизор”». (Источник: Воспоминания И.С. Тургенева) </w:t>
      </w:r>
    </w:p>
    <w:p w:rsidR="0069762A" w:rsidRPr="00077231" w:rsidRDefault="0069762A" w:rsidP="0069762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FF0000"/>
          <w:sz w:val="28"/>
          <w:szCs w:val="28"/>
        </w:rPr>
      </w:pPr>
    </w:p>
    <w:p w:rsidR="009F29E1" w:rsidRPr="00B21CF1" w:rsidRDefault="009F706B" w:rsidP="00E440B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</w:t>
      </w:r>
      <w:r w:rsidR="004B2CBD">
        <w:rPr>
          <w:b/>
          <w:iCs/>
          <w:color w:val="000000"/>
          <w:sz w:val="28"/>
          <w:szCs w:val="28"/>
        </w:rPr>
        <w:t> </w:t>
      </w:r>
      <w:r w:rsidR="003735DE">
        <w:rPr>
          <w:b/>
          <w:iCs/>
          <w:color w:val="000000"/>
          <w:sz w:val="28"/>
          <w:szCs w:val="28"/>
        </w:rPr>
        <w:t>15</w:t>
      </w:r>
    </w:p>
    <w:p w:rsidR="009F29E1" w:rsidRDefault="009F29E1" w:rsidP="002B6576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Известно, что </w:t>
      </w:r>
      <w:r w:rsidR="0005326E">
        <w:rPr>
          <w:iCs/>
          <w:color w:val="000000"/>
          <w:sz w:val="28"/>
          <w:szCs w:val="28"/>
        </w:rPr>
        <w:t xml:space="preserve">спустя 6 лет после премьеры в издании «Ревизора» 1842 г. появляется эпиграф </w:t>
      </w:r>
      <w:r w:rsidR="0005326E">
        <w:rPr>
          <w:b/>
          <w:i/>
          <w:sz w:val="28"/>
          <w:szCs w:val="28"/>
        </w:rPr>
        <w:t>–</w:t>
      </w:r>
      <w:r w:rsidR="0005326E">
        <w:rPr>
          <w:iCs/>
          <w:color w:val="000000"/>
          <w:sz w:val="28"/>
          <w:szCs w:val="28"/>
        </w:rPr>
        <w:t xml:space="preserve"> </w:t>
      </w:r>
      <w:r w:rsidRPr="00496E34">
        <w:rPr>
          <w:i/>
          <w:iCs/>
          <w:color w:val="000000"/>
          <w:sz w:val="28"/>
          <w:szCs w:val="28"/>
        </w:rPr>
        <w:t xml:space="preserve">«На зеркало </w:t>
      </w:r>
      <w:proofErr w:type="spellStart"/>
      <w:r w:rsidRPr="00496E34">
        <w:rPr>
          <w:i/>
          <w:iCs/>
          <w:color w:val="000000"/>
          <w:sz w:val="28"/>
          <w:szCs w:val="28"/>
        </w:rPr>
        <w:t>неча</w:t>
      </w:r>
      <w:proofErr w:type="spellEnd"/>
      <w:r w:rsidRPr="00496E34">
        <w:rPr>
          <w:i/>
          <w:iCs/>
          <w:color w:val="000000"/>
          <w:sz w:val="28"/>
          <w:szCs w:val="28"/>
        </w:rPr>
        <w:t xml:space="preserve"> пенять, коли рожа крива»</w:t>
      </w:r>
      <w:r w:rsidR="0005326E"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05326E">
        <w:rPr>
          <w:iCs/>
          <w:color w:val="000000"/>
          <w:sz w:val="28"/>
          <w:szCs w:val="28"/>
        </w:rPr>
        <w:t>Как вы думаете, почему Н.В. Гоголь решил</w:t>
      </w:r>
      <w:r w:rsidR="00AA64F2">
        <w:rPr>
          <w:iCs/>
          <w:color w:val="000000"/>
          <w:sz w:val="28"/>
          <w:szCs w:val="28"/>
        </w:rPr>
        <w:t xml:space="preserve"> дополнить</w:t>
      </w:r>
      <w:r w:rsidR="0005326E">
        <w:rPr>
          <w:iCs/>
          <w:color w:val="000000"/>
          <w:sz w:val="28"/>
          <w:szCs w:val="28"/>
        </w:rPr>
        <w:t xml:space="preserve"> текст своей комедии этой народной мудростью. </w:t>
      </w:r>
    </w:p>
    <w:p w:rsidR="009F29E1" w:rsidRDefault="009F29E1" w:rsidP="009F29E1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1C2594">
        <w:rPr>
          <w:iCs/>
          <w:color w:val="000000"/>
          <w:sz w:val="28"/>
          <w:szCs w:val="28"/>
        </w:rPr>
        <w:t>____</w:t>
      </w:r>
    </w:p>
    <w:p w:rsidR="00906891" w:rsidRDefault="009F29E1" w:rsidP="00906891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</w:t>
      </w:r>
      <w:r w:rsidR="001C2594">
        <w:rPr>
          <w:iCs/>
          <w:color w:val="000000"/>
          <w:sz w:val="28"/>
          <w:szCs w:val="28"/>
        </w:rPr>
        <w:t>__</w:t>
      </w:r>
    </w:p>
    <w:p w:rsidR="00A857F2" w:rsidRDefault="00A857F2" w:rsidP="00906891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6FD6" w:rsidRPr="00906891" w:rsidRDefault="00156FD6" w:rsidP="00906891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F255D">
        <w:rPr>
          <w:b/>
          <w:sz w:val="28"/>
          <w:szCs w:val="28"/>
        </w:rPr>
        <w:t>Итоговое задание.</w:t>
      </w:r>
    </w:p>
    <w:p w:rsidR="008D4404" w:rsidRDefault="008D4404" w:rsidP="0019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337" w:rsidRPr="00196128" w:rsidRDefault="00BA2AC0" w:rsidP="001961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21C">
        <w:rPr>
          <w:rFonts w:ascii="Times New Roman" w:hAnsi="Times New Roman" w:cs="Times New Roman"/>
          <w:sz w:val="28"/>
          <w:szCs w:val="28"/>
        </w:rPr>
        <w:t>Прослушайте звуковую инсталляцию</w:t>
      </w:r>
      <w:r w:rsidR="00B878DD">
        <w:rPr>
          <w:rFonts w:ascii="Times New Roman" w:hAnsi="Times New Roman" w:cs="Times New Roman"/>
          <w:sz w:val="28"/>
          <w:szCs w:val="28"/>
        </w:rPr>
        <w:t xml:space="preserve"> и</w:t>
      </w:r>
      <w:r w:rsidR="009C2EAE">
        <w:rPr>
          <w:rFonts w:ascii="Times New Roman" w:hAnsi="Times New Roman" w:cs="Times New Roman"/>
          <w:sz w:val="28"/>
          <w:szCs w:val="28"/>
        </w:rPr>
        <w:t xml:space="preserve"> </w:t>
      </w:r>
      <w:r w:rsidR="00B878DD">
        <w:rPr>
          <w:rFonts w:ascii="Times New Roman" w:hAnsi="Times New Roman" w:cs="Times New Roman"/>
          <w:sz w:val="28"/>
          <w:szCs w:val="28"/>
        </w:rPr>
        <w:t>напишите</w:t>
      </w:r>
      <w:r w:rsidR="00CA5337" w:rsidRPr="00BA2AC0">
        <w:rPr>
          <w:rFonts w:ascii="Times New Roman" w:hAnsi="Times New Roman" w:cs="Times New Roman"/>
          <w:sz w:val="28"/>
          <w:szCs w:val="28"/>
        </w:rPr>
        <w:t xml:space="preserve"> сочинение-рассуждение</w:t>
      </w:r>
      <w:r w:rsidR="009C2EAE">
        <w:rPr>
          <w:rFonts w:ascii="Times New Roman" w:hAnsi="Times New Roman" w:cs="Times New Roman"/>
          <w:sz w:val="28"/>
          <w:szCs w:val="28"/>
        </w:rPr>
        <w:t xml:space="preserve">, выбрав </w:t>
      </w:r>
      <w:r w:rsidR="009C2EAE" w:rsidRPr="00BA2AC0">
        <w:rPr>
          <w:rFonts w:ascii="Times New Roman" w:hAnsi="Times New Roman" w:cs="Times New Roman"/>
          <w:sz w:val="28"/>
          <w:szCs w:val="28"/>
        </w:rPr>
        <w:t xml:space="preserve">одну из предложенных </w:t>
      </w:r>
      <w:r w:rsidR="009C2EAE">
        <w:rPr>
          <w:rFonts w:ascii="Times New Roman" w:hAnsi="Times New Roman" w:cs="Times New Roman"/>
          <w:sz w:val="28"/>
          <w:szCs w:val="28"/>
        </w:rPr>
        <w:t xml:space="preserve">ниже </w:t>
      </w:r>
      <w:r w:rsidR="009C2EAE" w:rsidRPr="00BA2AC0">
        <w:rPr>
          <w:rFonts w:ascii="Times New Roman" w:hAnsi="Times New Roman" w:cs="Times New Roman"/>
          <w:sz w:val="28"/>
          <w:szCs w:val="28"/>
        </w:rPr>
        <w:t>тем</w:t>
      </w:r>
      <w:r w:rsidR="00B878DD">
        <w:rPr>
          <w:rFonts w:ascii="Times New Roman" w:hAnsi="Times New Roman" w:cs="Times New Roman"/>
          <w:sz w:val="28"/>
          <w:szCs w:val="28"/>
        </w:rPr>
        <w:t xml:space="preserve">. </w:t>
      </w:r>
      <w:r w:rsidR="00196128">
        <w:rPr>
          <w:rFonts w:ascii="Times New Roman" w:hAnsi="Times New Roman" w:cs="Times New Roman"/>
          <w:sz w:val="28"/>
          <w:szCs w:val="28"/>
        </w:rPr>
        <w:t>Аргументируйте свои суждения, опираясь</w:t>
      </w:r>
      <w:r w:rsidR="00B878DD" w:rsidRPr="00B878DD">
        <w:rPr>
          <w:rFonts w:ascii="Times New Roman" w:hAnsi="Times New Roman" w:cs="Times New Roman"/>
          <w:sz w:val="28"/>
          <w:szCs w:val="28"/>
        </w:rPr>
        <w:t xml:space="preserve"> на </w:t>
      </w:r>
      <w:r w:rsidR="009C2EA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56A6C">
        <w:rPr>
          <w:rFonts w:ascii="Times New Roman" w:hAnsi="Times New Roman" w:cs="Times New Roman"/>
          <w:sz w:val="28"/>
          <w:szCs w:val="28"/>
        </w:rPr>
        <w:t>Н.В. Гоголя и текст</w:t>
      </w:r>
      <w:r w:rsidR="00196128">
        <w:rPr>
          <w:rFonts w:ascii="Times New Roman" w:hAnsi="Times New Roman" w:cs="Times New Roman"/>
          <w:sz w:val="28"/>
          <w:szCs w:val="28"/>
        </w:rPr>
        <w:t xml:space="preserve"> пьесы «Ревизор». </w:t>
      </w:r>
      <w:r w:rsidR="0019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3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ъем сочинения </w:t>
      </w:r>
      <w:r w:rsidR="00D314D8" w:rsidRPr="0072121C">
        <w:rPr>
          <w:i/>
          <w:iCs/>
          <w:bdr w:val="none" w:sz="0" w:space="0" w:color="auto" w:frame="1"/>
          <w:shd w:val="clear" w:color="auto" w:fill="FFFFFF"/>
        </w:rPr>
        <w:t>–</w:t>
      </w:r>
      <w:r w:rsidR="00D314D8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19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100 слов.</w:t>
      </w:r>
    </w:p>
    <w:p w:rsidR="00D314D8" w:rsidRDefault="00D314D8" w:rsidP="00B87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B878DD" w:rsidRPr="00B878DD" w:rsidRDefault="00CA5337" w:rsidP="00B878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>«Ревизор э</w:t>
      </w:r>
      <w:r w:rsidR="004C20A4">
        <w:rPr>
          <w:b/>
          <w:i/>
          <w:sz w:val="28"/>
          <w:szCs w:val="28"/>
        </w:rPr>
        <w:t>тот – наша проснувшаяся совесть?</w:t>
      </w:r>
      <w:r w:rsidRPr="00B878DD">
        <w:rPr>
          <w:b/>
          <w:i/>
          <w:sz w:val="28"/>
          <w:szCs w:val="28"/>
        </w:rPr>
        <w:t xml:space="preserve">» </w:t>
      </w:r>
    </w:p>
    <w:p w:rsidR="00B878DD" w:rsidRPr="00B878DD" w:rsidRDefault="00B878DD" w:rsidP="00B878D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21C">
        <w:rPr>
          <w:rFonts w:ascii="Times New Roman" w:hAnsi="Times New Roman" w:cs="Times New Roman"/>
          <w:i/>
          <w:sz w:val="28"/>
          <w:szCs w:val="28"/>
        </w:rPr>
        <w:t xml:space="preserve">«Что ни говори, но страшен тот ревизор, </w:t>
      </w:r>
      <w:r>
        <w:rPr>
          <w:rFonts w:ascii="Times New Roman" w:hAnsi="Times New Roman" w:cs="Times New Roman"/>
          <w:i/>
          <w:sz w:val="28"/>
          <w:szCs w:val="28"/>
        </w:rPr>
        <w:t>который ждет нас у дверей гроба</w:t>
      </w:r>
      <w:r w:rsidRPr="0072121C">
        <w:rPr>
          <w:rFonts w:ascii="Times New Roman" w:hAnsi="Times New Roman" w:cs="Times New Roman"/>
          <w:i/>
          <w:sz w:val="28"/>
          <w:szCs w:val="28"/>
        </w:rPr>
        <w:t>. Будто не знаете, кто этот ревизор? Что прикидываться? Ревизор этот - наша проснувшаяся совесть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9C2EAE">
        <w:rPr>
          <w:rFonts w:ascii="Times New Roman" w:hAnsi="Times New Roman" w:cs="Times New Roman"/>
          <w:i/>
          <w:sz w:val="28"/>
          <w:szCs w:val="28"/>
        </w:rPr>
        <w:t xml:space="preserve"> (Н.В. Гоголь)</w:t>
      </w:r>
    </w:p>
    <w:p w:rsidR="00B878DD" w:rsidRDefault="00CA5337" w:rsidP="00924F0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>«Смех в комедии «Ревизор»</w:t>
      </w:r>
    </w:p>
    <w:p w:rsidR="00C82BE9" w:rsidRPr="00B878DD" w:rsidRDefault="00C82BE9" w:rsidP="00924F0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2121C">
        <w:rPr>
          <w:i/>
          <w:sz w:val="28"/>
          <w:szCs w:val="28"/>
        </w:rPr>
        <w:t xml:space="preserve">«Мне жаль, что никто не заметил честного лица, бывшего в моей пьесе... Это честное, благородное лицо </w:t>
      </w:r>
      <w:r w:rsidRPr="0072121C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–</w:t>
      </w:r>
      <w:r w:rsidRPr="0072121C">
        <w:rPr>
          <w:i/>
          <w:sz w:val="28"/>
          <w:szCs w:val="28"/>
        </w:rPr>
        <w:t xml:space="preserve"> был смех»;</w:t>
      </w:r>
      <w:r w:rsidR="00156FD6" w:rsidRPr="0072121C">
        <w:rPr>
          <w:i/>
          <w:sz w:val="28"/>
          <w:szCs w:val="28"/>
        </w:rPr>
        <w:t> </w:t>
      </w:r>
      <w:r w:rsidRPr="0072121C">
        <w:rPr>
          <w:i/>
          <w:sz w:val="28"/>
          <w:szCs w:val="28"/>
        </w:rPr>
        <w:t xml:space="preserve">«Чему смеетесь? Над </w:t>
      </w:r>
      <w:r w:rsidR="003F255D" w:rsidRPr="0072121C">
        <w:rPr>
          <w:i/>
          <w:sz w:val="28"/>
          <w:szCs w:val="28"/>
        </w:rPr>
        <w:t>собою смеетесь</w:t>
      </w:r>
      <w:r w:rsidRPr="0072121C">
        <w:rPr>
          <w:i/>
          <w:sz w:val="28"/>
          <w:szCs w:val="28"/>
        </w:rPr>
        <w:t>! Эх, вы!</w:t>
      </w:r>
      <w:r w:rsidR="003F255D" w:rsidRPr="0072121C">
        <w:rPr>
          <w:i/>
          <w:sz w:val="28"/>
          <w:szCs w:val="28"/>
        </w:rPr>
        <w:t>»</w:t>
      </w:r>
      <w:r w:rsidR="009F706B" w:rsidRPr="0072121C">
        <w:rPr>
          <w:i/>
          <w:sz w:val="28"/>
          <w:szCs w:val="28"/>
        </w:rPr>
        <w:t>;</w:t>
      </w:r>
      <w:r w:rsidR="00727CFB">
        <w:rPr>
          <w:i/>
          <w:sz w:val="28"/>
          <w:szCs w:val="28"/>
        </w:rPr>
        <w:t xml:space="preserve"> </w:t>
      </w:r>
      <w:r w:rsidRPr="0072121C">
        <w:rPr>
          <w:color w:val="000000"/>
          <w:sz w:val="28"/>
          <w:szCs w:val="28"/>
        </w:rPr>
        <w:t>«</w:t>
      </w:r>
      <w:r w:rsidR="0079037F" w:rsidRPr="0072121C">
        <w:rPr>
          <w:i/>
          <w:iCs/>
          <w:color w:val="000000"/>
          <w:sz w:val="28"/>
          <w:szCs w:val="28"/>
          <w:shd w:val="clear" w:color="auto" w:fill="FFFFFF"/>
        </w:rPr>
        <w:t>Сквозь смех ...  читатель услышал грусть</w:t>
      </w:r>
      <w:r w:rsidRPr="0072121C">
        <w:rPr>
          <w:i/>
          <w:color w:val="000000"/>
          <w:sz w:val="28"/>
          <w:szCs w:val="28"/>
        </w:rPr>
        <w:t>».</w:t>
      </w:r>
    </w:p>
    <w:p w:rsidR="003F255D" w:rsidRPr="00C82BE9" w:rsidRDefault="003F255D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82BE9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BE9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2F68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24F0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24F02"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F05430" w:rsidRDefault="00F05430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430" w:rsidRDefault="00F05430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9F2" w:rsidRDefault="003639F2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3914" w:rsidRDefault="002C3914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3914" w:rsidRDefault="002C3914" w:rsidP="00156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430" w:rsidRPr="003F255D" w:rsidRDefault="00F05430" w:rsidP="00B009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05430" w:rsidRPr="003F255D" w:rsidSect="00C83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97A"/>
    <w:multiLevelType w:val="hybridMultilevel"/>
    <w:tmpl w:val="3D8E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475"/>
    <w:multiLevelType w:val="hybridMultilevel"/>
    <w:tmpl w:val="3D8E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1CE"/>
    <w:multiLevelType w:val="hybridMultilevel"/>
    <w:tmpl w:val="3C225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6ADE"/>
    <w:multiLevelType w:val="hybridMultilevel"/>
    <w:tmpl w:val="FBCC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16C"/>
    <w:multiLevelType w:val="hybridMultilevel"/>
    <w:tmpl w:val="DB1E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1F78"/>
    <w:multiLevelType w:val="multilevel"/>
    <w:tmpl w:val="0AF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C5D6B"/>
    <w:multiLevelType w:val="multilevel"/>
    <w:tmpl w:val="148A5BA4"/>
    <w:lvl w:ilvl="0">
      <w:start w:val="1"/>
      <w:numFmt w:val="decimal"/>
      <w:lvlText w:val="%1."/>
      <w:lvlJc w:val="left"/>
      <w:pPr>
        <w:ind w:left="720" w:hanging="360"/>
      </w:pPr>
      <w:rPr>
        <w:i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5D4940"/>
    <w:multiLevelType w:val="hybridMultilevel"/>
    <w:tmpl w:val="7DFEE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6429"/>
    <w:multiLevelType w:val="hybridMultilevel"/>
    <w:tmpl w:val="8468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A"/>
    <w:rsid w:val="000038DA"/>
    <w:rsid w:val="0001042A"/>
    <w:rsid w:val="00027267"/>
    <w:rsid w:val="00041DA2"/>
    <w:rsid w:val="00043302"/>
    <w:rsid w:val="0004368E"/>
    <w:rsid w:val="0005326E"/>
    <w:rsid w:val="00053FD3"/>
    <w:rsid w:val="00054C8A"/>
    <w:rsid w:val="000560C3"/>
    <w:rsid w:val="00063753"/>
    <w:rsid w:val="00077231"/>
    <w:rsid w:val="00080518"/>
    <w:rsid w:val="0009301C"/>
    <w:rsid w:val="0009304C"/>
    <w:rsid w:val="0009705A"/>
    <w:rsid w:val="000B462D"/>
    <w:rsid w:val="000D62B6"/>
    <w:rsid w:val="000E3145"/>
    <w:rsid w:val="000E3C30"/>
    <w:rsid w:val="000E5880"/>
    <w:rsid w:val="000E7F23"/>
    <w:rsid w:val="000F03C3"/>
    <w:rsid w:val="001061DE"/>
    <w:rsid w:val="00130D92"/>
    <w:rsid w:val="00153F34"/>
    <w:rsid w:val="00156FD6"/>
    <w:rsid w:val="00163807"/>
    <w:rsid w:val="00176278"/>
    <w:rsid w:val="00186FB2"/>
    <w:rsid w:val="00196128"/>
    <w:rsid w:val="001A12EE"/>
    <w:rsid w:val="001B0009"/>
    <w:rsid w:val="001B1270"/>
    <w:rsid w:val="001B1B48"/>
    <w:rsid w:val="001B1DA3"/>
    <w:rsid w:val="001C2594"/>
    <w:rsid w:val="001C299B"/>
    <w:rsid w:val="001C774F"/>
    <w:rsid w:val="001D2227"/>
    <w:rsid w:val="001E228E"/>
    <w:rsid w:val="001E4B06"/>
    <w:rsid w:val="001F25AF"/>
    <w:rsid w:val="001F4A44"/>
    <w:rsid w:val="00207298"/>
    <w:rsid w:val="00213F81"/>
    <w:rsid w:val="0021430D"/>
    <w:rsid w:val="0022148F"/>
    <w:rsid w:val="00223738"/>
    <w:rsid w:val="0022634C"/>
    <w:rsid w:val="00240900"/>
    <w:rsid w:val="00242C5C"/>
    <w:rsid w:val="0024383B"/>
    <w:rsid w:val="0024756C"/>
    <w:rsid w:val="0025649B"/>
    <w:rsid w:val="00264335"/>
    <w:rsid w:val="0027145E"/>
    <w:rsid w:val="002B36FF"/>
    <w:rsid w:val="002B4822"/>
    <w:rsid w:val="002B6576"/>
    <w:rsid w:val="002C140A"/>
    <w:rsid w:val="002C3914"/>
    <w:rsid w:val="002C4D43"/>
    <w:rsid w:val="002D59F8"/>
    <w:rsid w:val="002E341E"/>
    <w:rsid w:val="002F38AD"/>
    <w:rsid w:val="002F464D"/>
    <w:rsid w:val="002F6883"/>
    <w:rsid w:val="0030134A"/>
    <w:rsid w:val="00305EAF"/>
    <w:rsid w:val="00312141"/>
    <w:rsid w:val="00321284"/>
    <w:rsid w:val="0032732D"/>
    <w:rsid w:val="00327A6A"/>
    <w:rsid w:val="003304C6"/>
    <w:rsid w:val="003354E6"/>
    <w:rsid w:val="00336072"/>
    <w:rsid w:val="00337038"/>
    <w:rsid w:val="003375D6"/>
    <w:rsid w:val="00337E58"/>
    <w:rsid w:val="00347FF6"/>
    <w:rsid w:val="0035519B"/>
    <w:rsid w:val="0035608A"/>
    <w:rsid w:val="00356A6C"/>
    <w:rsid w:val="003639F2"/>
    <w:rsid w:val="003735DE"/>
    <w:rsid w:val="003736F1"/>
    <w:rsid w:val="00374A76"/>
    <w:rsid w:val="00377DFA"/>
    <w:rsid w:val="0038416F"/>
    <w:rsid w:val="00392A27"/>
    <w:rsid w:val="003A00FA"/>
    <w:rsid w:val="003A7BCC"/>
    <w:rsid w:val="003B341C"/>
    <w:rsid w:val="003B474C"/>
    <w:rsid w:val="003B75ED"/>
    <w:rsid w:val="003C1204"/>
    <w:rsid w:val="003D1320"/>
    <w:rsid w:val="003D3EE2"/>
    <w:rsid w:val="003E42CD"/>
    <w:rsid w:val="003E4430"/>
    <w:rsid w:val="003F255D"/>
    <w:rsid w:val="0040116E"/>
    <w:rsid w:val="00403C44"/>
    <w:rsid w:val="00406DDE"/>
    <w:rsid w:val="00406EAB"/>
    <w:rsid w:val="00411E66"/>
    <w:rsid w:val="00413898"/>
    <w:rsid w:val="00427EBF"/>
    <w:rsid w:val="004311D2"/>
    <w:rsid w:val="0043219B"/>
    <w:rsid w:val="00441C6B"/>
    <w:rsid w:val="00473315"/>
    <w:rsid w:val="0047463F"/>
    <w:rsid w:val="004841CB"/>
    <w:rsid w:val="00486825"/>
    <w:rsid w:val="004947C8"/>
    <w:rsid w:val="00496E34"/>
    <w:rsid w:val="004B11EE"/>
    <w:rsid w:val="004B2CBD"/>
    <w:rsid w:val="004B30B2"/>
    <w:rsid w:val="004C20A4"/>
    <w:rsid w:val="004D0222"/>
    <w:rsid w:val="004D4B9D"/>
    <w:rsid w:val="004F0354"/>
    <w:rsid w:val="00511453"/>
    <w:rsid w:val="005118B3"/>
    <w:rsid w:val="0051295F"/>
    <w:rsid w:val="005176FA"/>
    <w:rsid w:val="005231C4"/>
    <w:rsid w:val="00523E64"/>
    <w:rsid w:val="00537F05"/>
    <w:rsid w:val="005407C5"/>
    <w:rsid w:val="00542906"/>
    <w:rsid w:val="005622C0"/>
    <w:rsid w:val="00576C16"/>
    <w:rsid w:val="0059323E"/>
    <w:rsid w:val="00593A95"/>
    <w:rsid w:val="00596856"/>
    <w:rsid w:val="005A6BCE"/>
    <w:rsid w:val="005A79D5"/>
    <w:rsid w:val="005B3541"/>
    <w:rsid w:val="005C3BBD"/>
    <w:rsid w:val="005C7B5F"/>
    <w:rsid w:val="005D095C"/>
    <w:rsid w:val="005D1429"/>
    <w:rsid w:val="005D29B3"/>
    <w:rsid w:val="005D4302"/>
    <w:rsid w:val="005F7777"/>
    <w:rsid w:val="00601CCE"/>
    <w:rsid w:val="006045A2"/>
    <w:rsid w:val="00605B36"/>
    <w:rsid w:val="00616836"/>
    <w:rsid w:val="00623B26"/>
    <w:rsid w:val="0064268B"/>
    <w:rsid w:val="00652C06"/>
    <w:rsid w:val="00664FA8"/>
    <w:rsid w:val="006736D5"/>
    <w:rsid w:val="00675A88"/>
    <w:rsid w:val="0068244B"/>
    <w:rsid w:val="00694400"/>
    <w:rsid w:val="0069444F"/>
    <w:rsid w:val="0069762A"/>
    <w:rsid w:val="006A62C9"/>
    <w:rsid w:val="006B235E"/>
    <w:rsid w:val="006B3979"/>
    <w:rsid w:val="006C510E"/>
    <w:rsid w:val="006D599C"/>
    <w:rsid w:val="006F0F46"/>
    <w:rsid w:val="006F509C"/>
    <w:rsid w:val="006F767D"/>
    <w:rsid w:val="0071193E"/>
    <w:rsid w:val="00712779"/>
    <w:rsid w:val="0072121C"/>
    <w:rsid w:val="00721429"/>
    <w:rsid w:val="00722750"/>
    <w:rsid w:val="00723639"/>
    <w:rsid w:val="007249E0"/>
    <w:rsid w:val="00725933"/>
    <w:rsid w:val="00727CFB"/>
    <w:rsid w:val="00731095"/>
    <w:rsid w:val="007466FB"/>
    <w:rsid w:val="00751205"/>
    <w:rsid w:val="0075526D"/>
    <w:rsid w:val="00775ED4"/>
    <w:rsid w:val="0077672C"/>
    <w:rsid w:val="0078253D"/>
    <w:rsid w:val="0079037F"/>
    <w:rsid w:val="007948A3"/>
    <w:rsid w:val="00795BBB"/>
    <w:rsid w:val="007A5BAF"/>
    <w:rsid w:val="007A6FDB"/>
    <w:rsid w:val="007B1277"/>
    <w:rsid w:val="007B55BC"/>
    <w:rsid w:val="007C0D59"/>
    <w:rsid w:val="007E1964"/>
    <w:rsid w:val="007E6495"/>
    <w:rsid w:val="007F1647"/>
    <w:rsid w:val="007F1BCB"/>
    <w:rsid w:val="007F2603"/>
    <w:rsid w:val="008013CB"/>
    <w:rsid w:val="0080141E"/>
    <w:rsid w:val="008209BC"/>
    <w:rsid w:val="0083182A"/>
    <w:rsid w:val="008324F6"/>
    <w:rsid w:val="008514B7"/>
    <w:rsid w:val="00872A99"/>
    <w:rsid w:val="00882012"/>
    <w:rsid w:val="008821F5"/>
    <w:rsid w:val="00882244"/>
    <w:rsid w:val="0088509E"/>
    <w:rsid w:val="008A0178"/>
    <w:rsid w:val="008C503E"/>
    <w:rsid w:val="008D4404"/>
    <w:rsid w:val="008D641F"/>
    <w:rsid w:val="008E21BD"/>
    <w:rsid w:val="008E41CA"/>
    <w:rsid w:val="008F765A"/>
    <w:rsid w:val="0090219B"/>
    <w:rsid w:val="00906891"/>
    <w:rsid w:val="009178F2"/>
    <w:rsid w:val="00924F02"/>
    <w:rsid w:val="00936C93"/>
    <w:rsid w:val="009375DB"/>
    <w:rsid w:val="0095058C"/>
    <w:rsid w:val="00954D91"/>
    <w:rsid w:val="00956C66"/>
    <w:rsid w:val="00957F65"/>
    <w:rsid w:val="0097228E"/>
    <w:rsid w:val="00973044"/>
    <w:rsid w:val="00994ADB"/>
    <w:rsid w:val="009A465F"/>
    <w:rsid w:val="009A4758"/>
    <w:rsid w:val="009A5968"/>
    <w:rsid w:val="009B1438"/>
    <w:rsid w:val="009C1FB9"/>
    <w:rsid w:val="009C2EAE"/>
    <w:rsid w:val="009C6B25"/>
    <w:rsid w:val="009D5162"/>
    <w:rsid w:val="009E2A93"/>
    <w:rsid w:val="009E76E5"/>
    <w:rsid w:val="009F29E1"/>
    <w:rsid w:val="009F6E56"/>
    <w:rsid w:val="009F706B"/>
    <w:rsid w:val="00A0296B"/>
    <w:rsid w:val="00A10317"/>
    <w:rsid w:val="00A12876"/>
    <w:rsid w:val="00A158AC"/>
    <w:rsid w:val="00A17C5A"/>
    <w:rsid w:val="00A206F0"/>
    <w:rsid w:val="00A249EB"/>
    <w:rsid w:val="00A2502D"/>
    <w:rsid w:val="00A35BAC"/>
    <w:rsid w:val="00A61488"/>
    <w:rsid w:val="00A668F2"/>
    <w:rsid w:val="00A75D97"/>
    <w:rsid w:val="00A81B7A"/>
    <w:rsid w:val="00A83ABA"/>
    <w:rsid w:val="00A84599"/>
    <w:rsid w:val="00A857F2"/>
    <w:rsid w:val="00A87333"/>
    <w:rsid w:val="00A9673A"/>
    <w:rsid w:val="00AA17F2"/>
    <w:rsid w:val="00AA64F2"/>
    <w:rsid w:val="00AB1273"/>
    <w:rsid w:val="00AC0DAB"/>
    <w:rsid w:val="00AC1367"/>
    <w:rsid w:val="00AC216E"/>
    <w:rsid w:val="00AC6E27"/>
    <w:rsid w:val="00AC73A4"/>
    <w:rsid w:val="00AC7566"/>
    <w:rsid w:val="00AC7AF1"/>
    <w:rsid w:val="00AD3D5B"/>
    <w:rsid w:val="00AE1C48"/>
    <w:rsid w:val="00AE455D"/>
    <w:rsid w:val="00AF209F"/>
    <w:rsid w:val="00AF4F8F"/>
    <w:rsid w:val="00B00967"/>
    <w:rsid w:val="00B03091"/>
    <w:rsid w:val="00B05AC5"/>
    <w:rsid w:val="00B07E85"/>
    <w:rsid w:val="00B10351"/>
    <w:rsid w:val="00B21CAF"/>
    <w:rsid w:val="00B21CF1"/>
    <w:rsid w:val="00B2261C"/>
    <w:rsid w:val="00B36277"/>
    <w:rsid w:val="00B47072"/>
    <w:rsid w:val="00B470B5"/>
    <w:rsid w:val="00B47BC0"/>
    <w:rsid w:val="00B544F2"/>
    <w:rsid w:val="00B559DA"/>
    <w:rsid w:val="00B57C80"/>
    <w:rsid w:val="00B73B00"/>
    <w:rsid w:val="00B74BB3"/>
    <w:rsid w:val="00B8354F"/>
    <w:rsid w:val="00B878DD"/>
    <w:rsid w:val="00BA2AC0"/>
    <w:rsid w:val="00BB09D8"/>
    <w:rsid w:val="00BB34FA"/>
    <w:rsid w:val="00BB755D"/>
    <w:rsid w:val="00BC1282"/>
    <w:rsid w:val="00BC3951"/>
    <w:rsid w:val="00BC4D54"/>
    <w:rsid w:val="00BD0CE6"/>
    <w:rsid w:val="00BE4BF4"/>
    <w:rsid w:val="00BF00B3"/>
    <w:rsid w:val="00BF7B7E"/>
    <w:rsid w:val="00C02DFC"/>
    <w:rsid w:val="00C3146B"/>
    <w:rsid w:val="00C46746"/>
    <w:rsid w:val="00C47D27"/>
    <w:rsid w:val="00C5586F"/>
    <w:rsid w:val="00C652E9"/>
    <w:rsid w:val="00C66D61"/>
    <w:rsid w:val="00C72F9F"/>
    <w:rsid w:val="00C7381C"/>
    <w:rsid w:val="00C73C9E"/>
    <w:rsid w:val="00C75D27"/>
    <w:rsid w:val="00C76C0F"/>
    <w:rsid w:val="00C77AA1"/>
    <w:rsid w:val="00C82BE9"/>
    <w:rsid w:val="00C839C5"/>
    <w:rsid w:val="00C84CDB"/>
    <w:rsid w:val="00C92C24"/>
    <w:rsid w:val="00C95525"/>
    <w:rsid w:val="00CA5337"/>
    <w:rsid w:val="00CB2A1A"/>
    <w:rsid w:val="00CB3D6F"/>
    <w:rsid w:val="00CB4EB5"/>
    <w:rsid w:val="00CB7793"/>
    <w:rsid w:val="00CC5FF2"/>
    <w:rsid w:val="00CD0937"/>
    <w:rsid w:val="00CD6C14"/>
    <w:rsid w:val="00CE4364"/>
    <w:rsid w:val="00CE7FBA"/>
    <w:rsid w:val="00CF2796"/>
    <w:rsid w:val="00CF2A29"/>
    <w:rsid w:val="00D008D5"/>
    <w:rsid w:val="00D0161E"/>
    <w:rsid w:val="00D017E9"/>
    <w:rsid w:val="00D060EB"/>
    <w:rsid w:val="00D129F3"/>
    <w:rsid w:val="00D137AF"/>
    <w:rsid w:val="00D314D8"/>
    <w:rsid w:val="00D4406B"/>
    <w:rsid w:val="00D44974"/>
    <w:rsid w:val="00D525C9"/>
    <w:rsid w:val="00D548E0"/>
    <w:rsid w:val="00D70F15"/>
    <w:rsid w:val="00D76EEA"/>
    <w:rsid w:val="00D84869"/>
    <w:rsid w:val="00D87F32"/>
    <w:rsid w:val="00D948B1"/>
    <w:rsid w:val="00DA2AD9"/>
    <w:rsid w:val="00DA2EBA"/>
    <w:rsid w:val="00DB16FA"/>
    <w:rsid w:val="00DB2E0D"/>
    <w:rsid w:val="00DC62D6"/>
    <w:rsid w:val="00E03571"/>
    <w:rsid w:val="00E044DB"/>
    <w:rsid w:val="00E07409"/>
    <w:rsid w:val="00E15F9A"/>
    <w:rsid w:val="00E31338"/>
    <w:rsid w:val="00E403D7"/>
    <w:rsid w:val="00E41790"/>
    <w:rsid w:val="00E440B8"/>
    <w:rsid w:val="00E462D1"/>
    <w:rsid w:val="00E56A6B"/>
    <w:rsid w:val="00E62B9C"/>
    <w:rsid w:val="00E74AE1"/>
    <w:rsid w:val="00E850AA"/>
    <w:rsid w:val="00E90307"/>
    <w:rsid w:val="00E90637"/>
    <w:rsid w:val="00EA070E"/>
    <w:rsid w:val="00EC615B"/>
    <w:rsid w:val="00EE36CE"/>
    <w:rsid w:val="00EE5C0B"/>
    <w:rsid w:val="00EE65A6"/>
    <w:rsid w:val="00F003D4"/>
    <w:rsid w:val="00F003FE"/>
    <w:rsid w:val="00F05430"/>
    <w:rsid w:val="00F06659"/>
    <w:rsid w:val="00F07AA7"/>
    <w:rsid w:val="00F1030B"/>
    <w:rsid w:val="00F13856"/>
    <w:rsid w:val="00F16E6E"/>
    <w:rsid w:val="00F17B92"/>
    <w:rsid w:val="00F212EC"/>
    <w:rsid w:val="00F44408"/>
    <w:rsid w:val="00F5159F"/>
    <w:rsid w:val="00F615B0"/>
    <w:rsid w:val="00F935A3"/>
    <w:rsid w:val="00F93F07"/>
    <w:rsid w:val="00F9763B"/>
    <w:rsid w:val="00FA7B4F"/>
    <w:rsid w:val="00FB01A8"/>
    <w:rsid w:val="00FB0CF2"/>
    <w:rsid w:val="00FB27DB"/>
    <w:rsid w:val="00FB5F14"/>
    <w:rsid w:val="00FC6B8F"/>
    <w:rsid w:val="00FC794A"/>
    <w:rsid w:val="00FD0C07"/>
    <w:rsid w:val="00FE3C73"/>
    <w:rsid w:val="00FE6E9D"/>
    <w:rsid w:val="00FF438D"/>
    <w:rsid w:val="00FF46D6"/>
    <w:rsid w:val="00FF477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BB7"/>
  <w15:chartTrackingRefBased/>
  <w15:docId w15:val="{3AFBB804-B1A6-4FF1-8C11-6244BE4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9B3"/>
  </w:style>
  <w:style w:type="character" w:customStyle="1" w:styleId="c0">
    <w:name w:val="c0"/>
    <w:basedOn w:val="a0"/>
    <w:rsid w:val="005D29B3"/>
  </w:style>
  <w:style w:type="paragraph" w:customStyle="1" w:styleId="c9">
    <w:name w:val="c9"/>
    <w:basedOn w:val="a"/>
    <w:rsid w:val="005D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8F2"/>
    <w:rPr>
      <w:color w:val="0000FF"/>
      <w:u w:val="single"/>
    </w:rPr>
  </w:style>
  <w:style w:type="table" w:styleId="a5">
    <w:name w:val="Table Grid"/>
    <w:basedOn w:val="a1"/>
    <w:uiPriority w:val="39"/>
    <w:rsid w:val="00CB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E4B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DF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E64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E649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377DFA"/>
    <w:pPr>
      <w:ind w:left="720"/>
      <w:contextualSpacing/>
    </w:pPr>
  </w:style>
  <w:style w:type="paragraph" w:customStyle="1" w:styleId="txt1">
    <w:name w:val="txt1"/>
    <w:basedOn w:val="a"/>
    <w:qFormat/>
    <w:rsid w:val="00601C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stochn">
    <w:name w:val="istochn"/>
    <w:basedOn w:val="a"/>
    <w:qFormat/>
    <w:rsid w:val="00601C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">
    <w:name w:val="p"/>
    <w:basedOn w:val="a0"/>
    <w:rsid w:val="002C140A"/>
  </w:style>
  <w:style w:type="character" w:customStyle="1" w:styleId="remarkinline">
    <w:name w:val="remark_inline"/>
    <w:basedOn w:val="a0"/>
    <w:rsid w:val="002C140A"/>
  </w:style>
  <w:style w:type="character" w:styleId="ab">
    <w:name w:val="Emphasis"/>
    <w:basedOn w:val="a0"/>
    <w:uiPriority w:val="20"/>
    <w:qFormat/>
    <w:rsid w:val="00576C16"/>
    <w:rPr>
      <w:i/>
      <w:iCs/>
    </w:rPr>
  </w:style>
  <w:style w:type="paragraph" w:customStyle="1" w:styleId="epigraph">
    <w:name w:val="epigraph"/>
    <w:basedOn w:val="a"/>
    <w:rsid w:val="00C8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5EC0-455E-4601-9FB8-2ABEC14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2275</Words>
  <Characters>12972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Victor</cp:lastModifiedBy>
  <cp:revision>2</cp:revision>
  <cp:lastPrinted>2020-08-06T12:42:00Z</cp:lastPrinted>
  <dcterms:created xsi:type="dcterms:W3CDTF">2020-10-12T09:03:00Z</dcterms:created>
  <dcterms:modified xsi:type="dcterms:W3CDTF">2020-10-12T09:03:00Z</dcterms:modified>
</cp:coreProperties>
</file>